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1"/>
        <w:gridCol w:w="7512"/>
        <w:gridCol w:w="1418"/>
      </w:tblGrid>
      <w:tr w:rsidR="00EF34C3" w14:paraId="276C0D53" w14:textId="77777777" w:rsidTr="003D0513">
        <w:trPr>
          <w:trHeight w:val="30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A4C0" w14:textId="77777777" w:rsidR="00EF34C3" w:rsidRDefault="00EF34C3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EA3C22" w14:textId="77777777" w:rsidR="00EF34C3" w:rsidRDefault="00FA1780">
            <w:pPr>
              <w:pStyle w:val="BodyA"/>
              <w:widowControl w:val="0"/>
            </w:pPr>
            <w:r>
              <w:rPr>
                <w:noProof/>
                <w:lang w:val="en-US"/>
              </w:rPr>
              <w:drawing>
                <wp:inline distT="0" distB="0" distL="0" distR="0" wp14:anchorId="65CFBBC9" wp14:editId="6D640D18">
                  <wp:extent cx="716135" cy="831415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35" cy="831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AACA" w14:textId="77777777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575452" wp14:editId="5B4A9857">
                  <wp:extent cx="1037432" cy="957629"/>
                  <wp:effectExtent l="0" t="0" r="0" b="0"/>
                  <wp:docPr id="1073741826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32" cy="957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9D1B0F7" w14:textId="77777777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THE FELLOWSHIP OF ALL SAINTS KIRKBY OVERBLOW AND NORTH RIGTON CHURCH OF ENGLAND PRIMARY SCHOOLS</w:t>
            </w:r>
          </w:p>
          <w:p w14:paraId="7C7EECA9" w14:textId="77777777" w:rsidR="00EF34C3" w:rsidRDefault="00EF34C3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C4A1631" w14:textId="160E6644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Meeting of the Governing Body </w:t>
            </w:r>
          </w:p>
          <w:p w14:paraId="314226F3" w14:textId="087ED75E" w:rsidR="00EF34C3" w:rsidRDefault="00FA1780">
            <w:pPr>
              <w:pStyle w:val="BodyA"/>
              <w:widowControl w:val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22 </w:t>
            </w:r>
            <w:r w:rsidR="0061216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June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202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, 6.00pm, 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at All Saints School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0740" w14:textId="28F98F89" w:rsidR="00EF34C3" w:rsidRDefault="003D0513">
            <w:r w:rsidRPr="0038652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043631" wp14:editId="0C08202D">
                  <wp:simplePos x="0" y="0"/>
                  <wp:positionH relativeFrom="column">
                    <wp:posOffset>-21930</wp:posOffset>
                  </wp:positionH>
                  <wp:positionV relativeFrom="paragraph">
                    <wp:posOffset>190988</wp:posOffset>
                  </wp:positionV>
                  <wp:extent cx="800100" cy="800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4C3" w14:paraId="1E2698CA" w14:textId="77777777" w:rsidTr="003D0513">
        <w:trPr>
          <w:trHeight w:val="263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F248" w14:textId="681D77B6" w:rsidR="00EF34C3" w:rsidRDefault="00FA1780">
            <w:pPr>
              <w:pStyle w:val="BodyA"/>
              <w:spacing w:after="16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MINUTES</w:t>
            </w:r>
            <w:r w:rsidR="00174227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–</w:t>
            </w:r>
            <w:r w:rsidR="00E272F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Approved for circulation</w:t>
            </w:r>
          </w:p>
        </w:tc>
      </w:tr>
    </w:tbl>
    <w:p w14:paraId="26154A4C" w14:textId="77777777" w:rsidR="00EF34C3" w:rsidRDefault="00EF34C3">
      <w:pPr>
        <w:pStyle w:val="BodyA"/>
      </w:pPr>
    </w:p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5"/>
        <w:gridCol w:w="9356"/>
      </w:tblGrid>
      <w:tr w:rsidR="00EF34C3" w14:paraId="37DC3F5A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07D9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Governing Body Core Functions</w:t>
            </w:r>
          </w:p>
          <w:p w14:paraId="5CC9D92F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color w:val="5B9BD5"/>
                <w:sz w:val="22"/>
                <w:szCs w:val="22"/>
                <w:u w:color="5B9BD5"/>
              </w:rPr>
            </w:pPr>
            <w:r>
              <w:rPr>
                <w:rFonts w:ascii="Arial" w:hAnsi="Arial"/>
                <w:color w:val="5B9BD5"/>
                <w:sz w:val="22"/>
                <w:szCs w:val="22"/>
                <w:u w:color="5B9BD5"/>
                <w:lang w:val="en-US"/>
              </w:rPr>
              <w:t>Ensure the vision, ethos and strategic direction of the school is clearly defined</w:t>
            </w:r>
          </w:p>
          <w:p w14:paraId="469DD99C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  <w:u w:color="00B050"/>
              </w:rPr>
            </w:pPr>
            <w:r>
              <w:rPr>
                <w:rFonts w:ascii="Arial" w:hAnsi="Arial"/>
                <w:color w:val="00B050"/>
                <w:sz w:val="22"/>
                <w:szCs w:val="22"/>
                <w:u w:color="00B050"/>
                <w:lang w:val="en-US"/>
              </w:rPr>
              <w:t>Ensure the Headteacher performs their responsibilities for the educational performance of the school</w:t>
            </w:r>
          </w:p>
          <w:p w14:paraId="30B200FA" w14:textId="77777777" w:rsidR="00EF34C3" w:rsidRDefault="00FA1780">
            <w:pPr>
              <w:pStyle w:val="BodyA"/>
              <w:jc w:val="center"/>
            </w:pPr>
            <w:r>
              <w:rPr>
                <w:rFonts w:ascii="Arial" w:hAnsi="Arial"/>
                <w:color w:val="7030A0"/>
                <w:sz w:val="22"/>
                <w:szCs w:val="22"/>
                <w:u w:color="7030A0"/>
                <w:lang w:val="en-US"/>
              </w:rPr>
              <w:t>Ensure the sound, proper and effective use of the school’s financial resources</w:t>
            </w:r>
          </w:p>
        </w:tc>
      </w:tr>
      <w:tr w:rsidR="00EF34C3" w14:paraId="2623D16F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32F2" w14:textId="1811B103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Present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in school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>Rosemary Hunt (RH) Chair; Yvonne Methley (YM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) 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 xml:space="preserve">Interim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Headteacher; </w:t>
            </w:r>
            <w:r w:rsidR="00156A46">
              <w:rPr>
                <w:rFonts w:ascii="Arial" w:hAnsi="Arial"/>
                <w:sz w:val="22"/>
                <w:szCs w:val="22"/>
                <w:lang w:val="en-US"/>
              </w:rPr>
              <w:t xml:space="preserve">Sarah Honey (SH) Head of School, ASKO; </w:t>
            </w:r>
            <w:r w:rsidR="0061216C">
              <w:rPr>
                <w:rFonts w:ascii="Arial" w:hAnsi="Arial"/>
                <w:sz w:val="22"/>
                <w:szCs w:val="22"/>
                <w:lang w:val="en-US"/>
              </w:rPr>
              <w:t xml:space="preserve">Julia Henry (JH); 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 xml:space="preserve">Helen </w:t>
            </w:r>
            <w:proofErr w:type="spellStart"/>
            <w:r w:rsidR="00500916">
              <w:rPr>
                <w:rFonts w:ascii="Arial" w:hAnsi="Arial"/>
                <w:sz w:val="22"/>
                <w:szCs w:val="22"/>
                <w:lang w:val="en-US"/>
              </w:rPr>
              <w:t>Laflin</w:t>
            </w:r>
            <w:proofErr w:type="spellEnd"/>
            <w:r w:rsidR="00500916">
              <w:rPr>
                <w:rFonts w:ascii="Arial" w:hAnsi="Arial"/>
                <w:sz w:val="22"/>
                <w:szCs w:val="22"/>
                <w:lang w:val="en-US"/>
              </w:rPr>
              <w:t xml:space="preserve"> (HL);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Emma Littlewood (EL); </w:t>
            </w:r>
            <w:proofErr w:type="spellStart"/>
            <w:r w:rsidR="0061216C">
              <w:rPr>
                <w:rFonts w:ascii="Arial" w:hAnsi="Arial"/>
                <w:sz w:val="22"/>
                <w:szCs w:val="22"/>
                <w:lang w:val="en-US"/>
              </w:rPr>
              <w:t>Revd</w:t>
            </w:r>
            <w:proofErr w:type="spellEnd"/>
            <w:r w:rsidR="0061216C">
              <w:rPr>
                <w:rFonts w:ascii="Arial" w:hAnsi="Arial"/>
                <w:sz w:val="22"/>
                <w:szCs w:val="22"/>
                <w:lang w:val="en-US"/>
              </w:rPr>
              <w:t xml:space="preserve"> Craig Marshall (CM); 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 xml:space="preserve">Joanne </w:t>
            </w:r>
            <w:proofErr w:type="spellStart"/>
            <w:r w:rsidR="00B93972">
              <w:rPr>
                <w:rFonts w:ascii="Arial" w:hAnsi="Arial"/>
                <w:sz w:val="22"/>
                <w:szCs w:val="22"/>
                <w:lang w:val="en-US"/>
              </w:rPr>
              <w:t>McCudden</w:t>
            </w:r>
            <w:proofErr w:type="spellEnd"/>
            <w:r w:rsidR="00B93972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B93972"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 w:rsidR="00B93972">
              <w:rPr>
                <w:rFonts w:ascii="Arial" w:hAnsi="Arial"/>
                <w:sz w:val="22"/>
                <w:szCs w:val="22"/>
                <w:lang w:val="en-US"/>
              </w:rPr>
              <w:t>)</w:t>
            </w:r>
            <w:r w:rsidR="00821881">
              <w:rPr>
                <w:rFonts w:ascii="Arial" w:hAnsi="Arial"/>
                <w:sz w:val="22"/>
                <w:szCs w:val="22"/>
                <w:lang w:val="en-US"/>
              </w:rPr>
              <w:t xml:space="preserve">; </w:t>
            </w:r>
            <w:r w:rsidR="0061216C">
              <w:rPr>
                <w:rFonts w:ascii="Arial" w:hAnsi="Arial"/>
                <w:sz w:val="22"/>
                <w:szCs w:val="22"/>
                <w:lang w:val="en-US"/>
              </w:rPr>
              <w:t xml:space="preserve">Mark Wilkinson (MW) Vice Chair;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Jo Williams (JW) </w:t>
            </w:r>
          </w:p>
          <w:p w14:paraId="68ED1133" w14:textId="48C0D8EB" w:rsidR="00EF34C3" w:rsidRDefault="00FA1780" w:rsidP="00DD110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In attendance: </w:t>
            </w:r>
            <w:r w:rsidR="00DD1108">
              <w:rPr>
                <w:rFonts w:ascii="Arial" w:hAnsi="Arial"/>
                <w:sz w:val="22"/>
                <w:szCs w:val="22"/>
                <w:lang w:val="en-US"/>
              </w:rPr>
              <w:t xml:space="preserve">Trudy Searle (TS)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LA Clerking Service</w:t>
            </w:r>
          </w:p>
          <w:p w14:paraId="79ED780F" w14:textId="433DFE8B" w:rsidR="00DD1108" w:rsidRPr="00D61D1E" w:rsidRDefault="00DD1108" w:rsidP="00DD1108">
            <w:pPr>
              <w:pStyle w:val="BodyA"/>
            </w:pP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</w:t>
            </w:r>
            <w:r w:rsidR="0053060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pologies</w:t>
            </w: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  <w:r w:rsidR="00D61D1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>Hu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>w</w:t>
            </w:r>
            <w:r w:rsidR="00500916">
              <w:rPr>
                <w:rFonts w:ascii="Arial" w:hAnsi="Arial"/>
                <w:sz w:val="22"/>
                <w:szCs w:val="22"/>
                <w:lang w:val="en-US"/>
              </w:rPr>
              <w:t xml:space="preserve"> Edwards (HE) </w:t>
            </w:r>
          </w:p>
        </w:tc>
      </w:tr>
      <w:tr w:rsidR="00EF34C3" w14:paraId="25F3D512" w14:textId="77777777" w:rsidTr="003D0513">
        <w:trPr>
          <w:trHeight w:val="26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5E13" w14:textId="77777777" w:rsidR="00EF34C3" w:rsidRDefault="00FA1780">
            <w:pPr>
              <w:pStyle w:val="BodyA"/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The meeting opened at 6.00 pm</w:t>
            </w:r>
          </w:p>
        </w:tc>
      </w:tr>
      <w:tr w:rsidR="00EF34C3" w14:paraId="00438D61" w14:textId="77777777" w:rsidTr="001A74A1">
        <w:trPr>
          <w:trHeight w:val="24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E909" w14:textId="2F938CD6" w:rsidR="00EF34C3" w:rsidRDefault="00EF34C3">
            <w:pPr>
              <w:pStyle w:val="BodyA"/>
              <w:jc w:val="center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BB68" w14:textId="77777777" w:rsidR="00EF34C3" w:rsidRDefault="00FA1780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</w:tr>
      <w:tr w:rsidR="00EF34C3" w14:paraId="2B47B522" w14:textId="77777777" w:rsidTr="00DD1108">
        <w:trPr>
          <w:trHeight w:val="51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ACF" w14:textId="77777777" w:rsidR="00EF34C3" w:rsidRDefault="00FA178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365C" w14:textId="77777777" w:rsidR="00EF34C3" w:rsidRDefault="00FA1780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Welcome &amp; apologies</w:t>
            </w:r>
          </w:p>
          <w:p w14:paraId="62C14382" w14:textId="120DDBFC" w:rsidR="00EF34C3" w:rsidRDefault="00500916" w:rsidP="00031B13">
            <w:pPr>
              <w:pStyle w:val="BodyA"/>
            </w:pPr>
            <w:r>
              <w:rPr>
                <w:rFonts w:ascii="Arial" w:hAnsi="Arial"/>
                <w:sz w:val="22"/>
                <w:szCs w:val="22"/>
                <w:lang w:val="en-US"/>
              </w:rPr>
              <w:t>Apologies were received from HE and these were consented to.</w:t>
            </w:r>
          </w:p>
        </w:tc>
      </w:tr>
      <w:tr w:rsidR="00EF34C3" w14:paraId="14EA7678" w14:textId="77777777" w:rsidTr="00DD1108">
        <w:trPr>
          <w:trHeight w:val="97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AA32" w14:textId="2AFCF7C7" w:rsidR="00EF34C3" w:rsidRDefault="00094F55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3FFF" w14:textId="63CDC13E" w:rsidR="00EF34C3" w:rsidRDefault="00FA1780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Meeting administration</w:t>
            </w:r>
          </w:p>
          <w:p w14:paraId="5A15C89E" w14:textId="0EF1CAF6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Declaration of interests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 None</w:t>
            </w:r>
          </w:p>
          <w:p w14:paraId="10BE2AF8" w14:textId="77777777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Determination of any confidentiality matters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 None</w:t>
            </w:r>
          </w:p>
          <w:p w14:paraId="4E14F43C" w14:textId="59FABD60" w:rsidR="00630290" w:rsidRDefault="00FA1780" w:rsidP="00821881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Any other business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821881">
              <w:rPr>
                <w:rFonts w:ascii="Arial" w:hAnsi="Arial"/>
                <w:sz w:val="22"/>
                <w:szCs w:val="22"/>
                <w:lang w:val="en-US"/>
              </w:rPr>
              <w:t xml:space="preserve"> None</w:t>
            </w:r>
          </w:p>
        </w:tc>
      </w:tr>
      <w:tr w:rsidR="00EF34C3" w14:paraId="131E3156" w14:textId="77777777" w:rsidTr="001A74A1">
        <w:trPr>
          <w:trHeight w:val="16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96D0" w14:textId="18617410" w:rsidR="00EF34C3" w:rsidRDefault="00094F55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6C67" w14:textId="60B8539D" w:rsidR="00EF34C3" w:rsidRDefault="00FA1780" w:rsidP="00141A86">
            <w:pPr>
              <w:pStyle w:val="BodyB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Minutes and matters arising from the governing body meeting on </w:t>
            </w:r>
            <w:r w:rsidR="0061216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22.03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202</w:t>
            </w:r>
            <w:r w:rsidR="0053060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  <w:p w14:paraId="55FBBE5F" w14:textId="466FB428" w:rsidR="0053060D" w:rsidRPr="003122D4" w:rsidRDefault="0053060D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22D4">
              <w:rPr>
                <w:rFonts w:ascii="Arial" w:hAnsi="Arial" w:cs="Arial"/>
                <w:sz w:val="22"/>
                <w:szCs w:val="22"/>
                <w:u w:val="single"/>
              </w:rPr>
              <w:t>Page 2</w:t>
            </w:r>
          </w:p>
          <w:p w14:paraId="20E975A2" w14:textId="4C986CF5" w:rsidR="0053060D" w:rsidRDefault="0053060D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53060D">
              <w:rPr>
                <w:rFonts w:ascii="Arial" w:hAnsi="Arial" w:cs="Arial"/>
                <w:sz w:val="22"/>
                <w:szCs w:val="22"/>
              </w:rPr>
              <w:t>Q. How will classes be organised for an intake of 2?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3060D">
              <w:rPr>
                <w:rFonts w:ascii="Arial" w:hAnsi="Arial" w:cs="Arial"/>
                <w:sz w:val="22"/>
                <w:szCs w:val="22"/>
              </w:rPr>
              <w:t xml:space="preserve">A. Looking at </w:t>
            </w:r>
            <w:r w:rsidRPr="00156A46">
              <w:rPr>
                <w:rFonts w:ascii="Arial" w:hAnsi="Arial" w:cs="Arial"/>
                <w:sz w:val="22"/>
                <w:szCs w:val="22"/>
                <w:u w:val="single"/>
              </w:rPr>
              <w:t>through</w:t>
            </w:r>
            <w:r w:rsidRPr="0053060D">
              <w:rPr>
                <w:rFonts w:ascii="Arial" w:hAnsi="Arial" w:cs="Arial"/>
                <w:sz w:val="22"/>
                <w:szCs w:val="22"/>
              </w:rPr>
              <w:t xml:space="preserve"> classes for a year.</w:t>
            </w:r>
            <w:r w:rsidR="003122D4">
              <w:rPr>
                <w:rFonts w:ascii="Arial" w:hAnsi="Arial" w:cs="Arial"/>
                <w:sz w:val="22"/>
                <w:szCs w:val="22"/>
              </w:rPr>
              <w:t xml:space="preserve">’  </w:t>
            </w:r>
            <w:r>
              <w:rPr>
                <w:rFonts w:ascii="Arial" w:hAnsi="Arial"/>
                <w:sz w:val="22"/>
                <w:szCs w:val="22"/>
              </w:rPr>
              <w:t xml:space="preserve">Should have read: </w:t>
            </w:r>
            <w:r w:rsidR="003122D4"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ookin</w:t>
            </w:r>
            <w:r w:rsidR="003122D4">
              <w:rPr>
                <w:rFonts w:ascii="Arial" w:hAnsi="Arial"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 xml:space="preserve"> at </w:t>
            </w:r>
            <w:r w:rsidRPr="00B56737">
              <w:rPr>
                <w:rFonts w:ascii="Arial" w:hAnsi="Arial"/>
                <w:sz w:val="22"/>
                <w:szCs w:val="22"/>
                <w:u w:val="single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 xml:space="preserve"> classes </w:t>
            </w:r>
            <w:r w:rsidR="00792D98">
              <w:rPr>
                <w:rFonts w:ascii="Arial" w:hAnsi="Arial"/>
                <w:sz w:val="22"/>
                <w:szCs w:val="22"/>
              </w:rPr>
              <w:t>for a year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7205FCC" w14:textId="454DF64D" w:rsidR="00EF34C3" w:rsidRDefault="00FA1780" w:rsidP="00141A86">
            <w:pPr>
              <w:pStyle w:val="Body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</w:t>
            </w:r>
            <w:r w:rsidR="003122D4">
              <w:rPr>
                <w:rFonts w:ascii="Arial" w:hAnsi="Arial"/>
                <w:sz w:val="22"/>
                <w:szCs w:val="22"/>
                <w:lang w:val="en-US"/>
              </w:rPr>
              <w:t xml:space="preserve"> minutes were amended and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agreed as a true record for RH to sign and a copy to be filed in each school.</w:t>
            </w:r>
          </w:p>
          <w:p w14:paraId="5007DE50" w14:textId="77777777" w:rsidR="00EF34C3" w:rsidRDefault="00FA1780" w:rsidP="00141A86">
            <w:pPr>
              <w:pStyle w:val="BodyB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Update on actions/matters arising</w:t>
            </w:r>
          </w:p>
          <w:p w14:paraId="00B69849" w14:textId="62564C08" w:rsidR="001E5CC4" w:rsidRPr="003122D4" w:rsidRDefault="0086707C" w:rsidP="00141A86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3122D4">
              <w:rPr>
                <w:rFonts w:ascii="Arial" w:hAnsi="Arial"/>
                <w:sz w:val="22"/>
                <w:szCs w:val="22"/>
                <w:u w:val="single"/>
                <w:lang w:val="en-US"/>
              </w:rPr>
              <w:t>Any plans for a Governor SENCO network?</w:t>
            </w:r>
          </w:p>
          <w:p w14:paraId="018FEF70" w14:textId="0C0735E5" w:rsidR="003122D4" w:rsidRDefault="0086707C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 w:rsidRPr="003122D4">
              <w:rPr>
                <w:rFonts w:ascii="Arial" w:hAnsi="Arial"/>
                <w:sz w:val="22"/>
                <w:szCs w:val="22"/>
                <w:lang w:val="en-US"/>
              </w:rPr>
              <w:t>T</w:t>
            </w:r>
            <w:r w:rsidR="003122D4" w:rsidRPr="003122D4">
              <w:rPr>
                <w:rFonts w:ascii="Arial" w:hAnsi="Arial"/>
                <w:sz w:val="22"/>
                <w:szCs w:val="22"/>
                <w:lang w:val="en-US"/>
              </w:rPr>
              <w:t>his was raised</w:t>
            </w:r>
            <w:r w:rsidRPr="003122D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3122D4">
              <w:rPr>
                <w:rFonts w:ascii="Arial" w:hAnsi="Arial"/>
                <w:sz w:val="22"/>
                <w:szCs w:val="22"/>
                <w:lang w:val="en-US"/>
              </w:rPr>
              <w:t xml:space="preserve">at the </w:t>
            </w:r>
            <w:r w:rsidRPr="003122D4">
              <w:rPr>
                <w:rFonts w:ascii="Arial" w:hAnsi="Arial"/>
                <w:sz w:val="22"/>
                <w:szCs w:val="22"/>
                <w:lang w:val="en-US"/>
              </w:rPr>
              <w:t>Chairs meeting</w:t>
            </w:r>
            <w:r w:rsidR="003122D4">
              <w:rPr>
                <w:rFonts w:ascii="Arial" w:hAnsi="Arial"/>
                <w:sz w:val="22"/>
                <w:szCs w:val="22"/>
                <w:lang w:val="en-US"/>
              </w:rPr>
              <w:t xml:space="preserve">.  No </w:t>
            </w:r>
            <w:r w:rsidR="00792D98">
              <w:rPr>
                <w:rFonts w:ascii="Arial" w:hAnsi="Arial"/>
                <w:sz w:val="22"/>
                <w:szCs w:val="22"/>
                <w:lang w:val="en-US"/>
              </w:rPr>
              <w:t xml:space="preserve">SENCO </w:t>
            </w:r>
            <w:r w:rsidR="003122D4">
              <w:rPr>
                <w:rFonts w:ascii="Arial" w:hAnsi="Arial"/>
                <w:sz w:val="22"/>
                <w:szCs w:val="22"/>
                <w:lang w:val="en-US"/>
              </w:rPr>
              <w:t xml:space="preserve">network planned </w:t>
            </w:r>
            <w:proofErr w:type="gramStart"/>
            <w:r w:rsidR="003122D4">
              <w:rPr>
                <w:rFonts w:ascii="Arial" w:hAnsi="Arial"/>
                <w:sz w:val="22"/>
                <w:szCs w:val="22"/>
                <w:lang w:val="en-US"/>
              </w:rPr>
              <w:t>as yet</w:t>
            </w:r>
            <w:proofErr w:type="gramEnd"/>
            <w:r w:rsidR="003122D4">
              <w:rPr>
                <w:rFonts w:ascii="Arial" w:hAnsi="Arial"/>
                <w:sz w:val="22"/>
                <w:szCs w:val="22"/>
                <w:lang w:val="en-US"/>
              </w:rPr>
              <w:t>.  Want to avoid too many meetings.</w:t>
            </w:r>
          </w:p>
          <w:p w14:paraId="122CD06C" w14:textId="77777777" w:rsidR="003122D4" w:rsidRDefault="003122D4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 w:rsidRPr="003122D4">
              <w:rPr>
                <w:rFonts w:ascii="Arial" w:hAnsi="Arial"/>
                <w:sz w:val="22"/>
                <w:szCs w:val="22"/>
                <w:u w:val="single"/>
                <w:lang w:val="en-US"/>
              </w:rPr>
              <w:t>Working group to raise the profile of All Saints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#</w:t>
            </w:r>
          </w:p>
          <w:p w14:paraId="6FD2104F" w14:textId="63D4CF93" w:rsidR="003122D4" w:rsidRPr="003122D4" w:rsidRDefault="00792D98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SH and JH met and recommend meeting early September to target 2023 admissions.  SH, JH,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and Lis Clare will lead on this.  SH reported that 2023 numbers were already encouraging with 9 siblings and another 4/5 families interested.</w:t>
            </w:r>
          </w:p>
          <w:p w14:paraId="72F4720B" w14:textId="4C57E314" w:rsidR="003122D4" w:rsidRPr="00792D98" w:rsidRDefault="00792D98" w:rsidP="00141A86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792D98">
              <w:rPr>
                <w:rFonts w:ascii="Arial" w:hAnsi="Arial"/>
                <w:sz w:val="22"/>
                <w:szCs w:val="22"/>
                <w:u w:val="single"/>
                <w:lang w:val="en-US"/>
              </w:rPr>
              <w:t>Governor visits</w:t>
            </w:r>
          </w:p>
          <w:p w14:paraId="69572F8E" w14:textId="77777777" w:rsidR="00716DE8" w:rsidRDefault="00792D98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These are underway again.  RH reminded governors to complete a short ICE form </w:t>
            </w:r>
            <w:r w:rsidR="00716DE8">
              <w:rPr>
                <w:rFonts w:ascii="Arial" w:hAnsi="Arial"/>
                <w:sz w:val="22"/>
                <w:szCs w:val="22"/>
                <w:lang w:val="en-US"/>
              </w:rPr>
              <w:t>and send to the Head of the school and cc TS, the class teacher and TA if relevant.</w:t>
            </w:r>
          </w:p>
          <w:p w14:paraId="687E322D" w14:textId="61EB7B0B" w:rsidR="00792D98" w:rsidRPr="00716DE8" w:rsidRDefault="00716DE8" w:rsidP="00141A86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716DE8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Invigilation of SAT’s </w:t>
            </w:r>
          </w:p>
          <w:p w14:paraId="12297AE2" w14:textId="77777777" w:rsidR="00716DE8" w:rsidRDefault="00716DE8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RH, MW and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involved.  Very rigorous and compliant with the rules.  The auditor at North Rigton was very happy with the process and described it as ‘exemplary’.</w:t>
            </w:r>
          </w:p>
          <w:p w14:paraId="109F9DFE" w14:textId="77777777" w:rsidR="00716DE8" w:rsidRDefault="00716DE8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 w:rsidRPr="00716DE8">
              <w:rPr>
                <w:rFonts w:ascii="Arial" w:hAnsi="Arial"/>
                <w:sz w:val="22"/>
                <w:szCs w:val="22"/>
                <w:u w:val="single"/>
                <w:lang w:val="en-US"/>
              </w:rPr>
              <w:lastRenderedPageBreak/>
              <w:t>Wellbeing survey results</w:t>
            </w:r>
          </w:p>
          <w:p w14:paraId="0863F83D" w14:textId="253803B6" w:rsidR="00B844A5" w:rsidRPr="00B844A5" w:rsidRDefault="00B844A5" w:rsidP="00141A86">
            <w:pPr>
              <w:pStyle w:val="BodyB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B844A5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Q. Any feedback from North Rigton?</w:t>
            </w:r>
          </w:p>
          <w:p w14:paraId="430801C0" w14:textId="70F3123D" w:rsidR="00B844A5" w:rsidRDefault="00B844A5" w:rsidP="00141A86">
            <w:pPr>
              <w:pStyle w:val="BodyB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B844A5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A. YM met with the TA’s – no issues.</w:t>
            </w:r>
          </w:p>
          <w:p w14:paraId="380FA60C" w14:textId="644D8A7F" w:rsidR="00B844A5" w:rsidRPr="00B844A5" w:rsidRDefault="00B844A5" w:rsidP="00141A86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B844A5">
              <w:rPr>
                <w:rFonts w:ascii="Arial" w:hAnsi="Arial"/>
                <w:sz w:val="22"/>
                <w:szCs w:val="22"/>
                <w:u w:val="single"/>
                <w:lang w:val="en-US"/>
              </w:rPr>
              <w:t>Contact details for the Chair</w:t>
            </w:r>
          </w:p>
          <w:p w14:paraId="6A75DDE6" w14:textId="26893B67" w:rsidR="00B844A5" w:rsidRDefault="00B844A5" w:rsidP="00D97FAB">
            <w:pPr>
              <w:pStyle w:val="BodyB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SH discussed this with AA.  It</w:t>
            </w:r>
            <w:r w:rsidR="004C4AB7">
              <w:rPr>
                <w:rFonts w:ascii="Arial" w:hAnsi="Arial"/>
                <w:sz w:val="22"/>
                <w:szCs w:val="22"/>
                <w:lang w:val="en-US"/>
              </w:rPr>
              <w:t xml:space="preserve"> isn’t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common practice for the Chair’s contact details to go on the school website.  Any communication for the chair will be signposted to admin in the first instance.</w:t>
            </w:r>
          </w:p>
          <w:p w14:paraId="5EEB545B" w14:textId="0E6F646C" w:rsidR="00B844A5" w:rsidRPr="00B844A5" w:rsidRDefault="00B844A5" w:rsidP="00141A86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B844A5">
              <w:rPr>
                <w:rFonts w:ascii="Arial" w:hAnsi="Arial"/>
                <w:sz w:val="22"/>
                <w:szCs w:val="22"/>
                <w:u w:val="single"/>
                <w:lang w:val="en-US"/>
              </w:rPr>
              <w:t>Parent code of conduct</w:t>
            </w:r>
          </w:p>
          <w:p w14:paraId="0470F10E" w14:textId="30059445" w:rsidR="00D0788E" w:rsidRDefault="002C77C7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This c</w:t>
            </w:r>
            <w:r w:rsidR="00D0788E">
              <w:rPr>
                <w:rFonts w:ascii="Arial" w:hAnsi="Arial"/>
                <w:sz w:val="22"/>
                <w:szCs w:val="22"/>
                <w:lang w:val="en-US"/>
              </w:rPr>
              <w:t xml:space="preserve">ould have a negative connotation and doesn’t reflect the </w:t>
            </w:r>
            <w:proofErr w:type="gramStart"/>
            <w:r w:rsidR="00D0788E">
              <w:rPr>
                <w:rFonts w:ascii="Arial" w:hAnsi="Arial"/>
                <w:sz w:val="22"/>
                <w:szCs w:val="22"/>
                <w:lang w:val="en-US"/>
              </w:rPr>
              <w:t>schools</w:t>
            </w:r>
            <w:proofErr w:type="gramEnd"/>
            <w:r w:rsidR="00D0788E">
              <w:rPr>
                <w:rFonts w:ascii="Arial" w:hAnsi="Arial"/>
                <w:sz w:val="22"/>
                <w:szCs w:val="22"/>
                <w:lang w:val="en-US"/>
              </w:rPr>
              <w:t xml:space="preserve"> values.  Will </w:t>
            </w:r>
            <w:r w:rsidR="00B56737">
              <w:rPr>
                <w:rFonts w:ascii="Arial" w:hAnsi="Arial"/>
                <w:sz w:val="22"/>
                <w:szCs w:val="22"/>
                <w:lang w:val="en-US"/>
              </w:rPr>
              <w:t xml:space="preserve">instead </w:t>
            </w:r>
            <w:r w:rsidR="00D0788E">
              <w:rPr>
                <w:rFonts w:ascii="Arial" w:hAnsi="Arial"/>
                <w:sz w:val="22"/>
                <w:szCs w:val="22"/>
                <w:lang w:val="en-US"/>
              </w:rPr>
              <w:t xml:space="preserve">include a reference in the behaviour policy under parental responsibilities. </w:t>
            </w:r>
          </w:p>
          <w:p w14:paraId="4A4A590D" w14:textId="1B4CDD94" w:rsidR="00C16650" w:rsidRPr="00C16650" w:rsidRDefault="00C16650" w:rsidP="00141A86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C16650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Using mobile phones and school </w:t>
            </w:r>
            <w:proofErr w:type="spellStart"/>
            <w:r w:rsidRPr="00C16650">
              <w:rPr>
                <w:rFonts w:ascii="Arial" w:hAnsi="Arial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>P</w:t>
            </w:r>
            <w:r w:rsidRPr="00C16650">
              <w:rPr>
                <w:rFonts w:ascii="Arial" w:hAnsi="Arial"/>
                <w:sz w:val="22"/>
                <w:szCs w:val="22"/>
                <w:u w:val="single"/>
                <w:lang w:val="en-US"/>
              </w:rPr>
              <w:t>ads</w:t>
            </w:r>
            <w:proofErr w:type="spellEnd"/>
            <w:r w:rsidRPr="00C16650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for taking photos</w:t>
            </w:r>
          </w:p>
          <w:p w14:paraId="66E6E606" w14:textId="3A032425" w:rsidR="00477DC5" w:rsidRDefault="00477DC5" w:rsidP="00141A86">
            <w:pPr>
              <w:pStyle w:val="BodyB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YM doesn’t feel </w:t>
            </w:r>
            <w:r w:rsidR="002C77C7">
              <w:rPr>
                <w:rFonts w:ascii="Arial" w:hAnsi="Arial"/>
                <w:sz w:val="22"/>
                <w:szCs w:val="22"/>
                <w:lang w:val="en-US"/>
              </w:rPr>
              <w:t xml:space="preserve">this is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appropriate </w:t>
            </w:r>
            <w:r w:rsidR="002C77C7">
              <w:rPr>
                <w:rFonts w:ascii="Arial" w:hAnsi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an interim.  Need to speak to IT about unlocking a device in school that could be used to upload to Instagram.</w:t>
            </w:r>
          </w:p>
          <w:p w14:paraId="29E3A2BA" w14:textId="609DFBAC" w:rsidR="00D0788E" w:rsidRDefault="00477DC5" w:rsidP="00141A86">
            <w:pPr>
              <w:pStyle w:val="BodyB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477DC5">
              <w:rPr>
                <w:rFonts w:ascii="Arial" w:hAnsi="Arial"/>
                <w:sz w:val="22"/>
                <w:szCs w:val="22"/>
                <w:u w:val="single"/>
                <w:lang w:val="en-US"/>
              </w:rPr>
              <w:t>Training session for parent readers</w:t>
            </w:r>
          </w:p>
          <w:p w14:paraId="42946126" w14:textId="5C7B13E0" w:rsidR="00901E02" w:rsidRDefault="00901E02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This will start in September.  Parents are also coming into school for school trips and          performances, making a tapestry for a bible story and volunteering in reception.</w:t>
            </w:r>
          </w:p>
          <w:p w14:paraId="0C92E98F" w14:textId="77777777" w:rsidR="008300A0" w:rsidRPr="008300A0" w:rsidRDefault="00901E02" w:rsidP="00141A86">
            <w:pPr>
              <w:pStyle w:val="BodyB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8300A0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Q.</w:t>
            </w:r>
            <w:r w:rsidR="008300A0" w:rsidRPr="008300A0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Is it okay to encourage more parents into school?</w:t>
            </w:r>
          </w:p>
          <w:p w14:paraId="27CCD219" w14:textId="01E7AD68" w:rsidR="00477DC5" w:rsidRPr="008300A0" w:rsidRDefault="008300A0" w:rsidP="00141A86">
            <w:pPr>
              <w:pStyle w:val="BodyB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8300A0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A. Yes.  This will be includ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ed</w:t>
            </w:r>
            <w:r w:rsidRPr="008300A0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in the parent newsletter.</w:t>
            </w:r>
            <w:r w:rsidR="00901E02" w:rsidRPr="008300A0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    </w:t>
            </w:r>
          </w:p>
          <w:p w14:paraId="363A17BB" w14:textId="77777777" w:rsidR="00C16650" w:rsidRDefault="00C16650" w:rsidP="00141A86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6CB5BCF0" w14:textId="1FAA55EC" w:rsidR="0027642C" w:rsidRPr="0035174A" w:rsidRDefault="00D83E2A" w:rsidP="00141A86">
            <w:pPr>
              <w:pStyle w:val="BodyB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 r</w:t>
            </w:r>
            <w:r w:rsidR="0035174A">
              <w:rPr>
                <w:rFonts w:ascii="Arial" w:hAnsi="Arial"/>
                <w:sz w:val="22"/>
                <w:szCs w:val="22"/>
                <w:lang w:val="en-US"/>
              </w:rPr>
              <w:t xml:space="preserve">emaining actions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were </w:t>
            </w:r>
            <w:r w:rsidR="0035174A">
              <w:rPr>
                <w:rFonts w:ascii="Arial" w:hAnsi="Arial"/>
                <w:sz w:val="22"/>
                <w:szCs w:val="22"/>
                <w:lang w:val="en-US"/>
              </w:rPr>
              <w:t xml:space="preserve">completed or covered elsewhere on the agenda.   </w:t>
            </w:r>
            <w:r w:rsidR="0027642C" w:rsidRPr="0035174A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094F55" w14:paraId="560F82EC" w14:textId="77777777" w:rsidTr="001A74A1">
        <w:trPr>
          <w:trHeight w:val="16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D59B" w14:textId="34B02023" w:rsidR="00094F55" w:rsidRDefault="00094F55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95A6" w14:textId="77777777" w:rsidR="00094F55" w:rsidRPr="00094F55" w:rsidRDefault="00094F55" w:rsidP="00141A86">
            <w:pPr>
              <w:widowControl w:val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F55">
              <w:rPr>
                <w:rFonts w:ascii="Arial" w:hAnsi="Arial" w:cs="Arial"/>
                <w:b/>
                <w:bCs/>
                <w:sz w:val="22"/>
                <w:szCs w:val="22"/>
              </w:rPr>
              <w:t>Committee updates:</w:t>
            </w:r>
          </w:p>
          <w:p w14:paraId="3C61C364" w14:textId="47D0486E" w:rsidR="00094F55" w:rsidRDefault="00094F55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>Resources Committee (MW)</w:t>
            </w:r>
          </w:p>
          <w:p w14:paraId="198A3977" w14:textId="5A930A35" w:rsidR="0046519F" w:rsidRDefault="004A0674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A0674">
              <w:rPr>
                <w:rFonts w:ascii="Arial" w:hAnsi="Arial" w:cs="Arial"/>
                <w:sz w:val="22"/>
                <w:szCs w:val="22"/>
                <w:u w:val="single"/>
              </w:rPr>
              <w:t>Paper:</w:t>
            </w: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 xml:space="preserve"> meeting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minutes </w:t>
            </w:r>
            <w:r w:rsidR="00795278">
              <w:rPr>
                <w:rFonts w:ascii="Arial" w:hAnsi="Arial" w:cs="Arial"/>
                <w:sz w:val="22"/>
                <w:szCs w:val="22"/>
                <w:u w:val="single"/>
              </w:rPr>
              <w:t>12</w:t>
            </w: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46519F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795278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>.2</w:t>
            </w:r>
            <w:r w:rsidR="0046519F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A62CB0C" w14:textId="03DEE220" w:rsidR="00094F55" w:rsidRPr="003B3464" w:rsidRDefault="0046519F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3464">
              <w:rPr>
                <w:rFonts w:ascii="Arial" w:hAnsi="Arial" w:cs="Arial"/>
                <w:sz w:val="22"/>
                <w:szCs w:val="22"/>
              </w:rPr>
              <w:t>Key points to note:</w:t>
            </w:r>
            <w:r w:rsidR="004A0674" w:rsidRPr="003B34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BB5941" w14:textId="77777777" w:rsidR="005E00CA" w:rsidRDefault="005E00CA" w:rsidP="00141A86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key issue at All Saints is the low intake this September.  It was 2 but now up to 4.</w:t>
            </w:r>
          </w:p>
          <w:p w14:paraId="49632658" w14:textId="7BC2DAF4" w:rsidR="005E00CA" w:rsidRDefault="005E00CA" w:rsidP="00141A86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significant change to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All Saints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budget since the previous meeting.</w:t>
            </w:r>
          </w:p>
          <w:p w14:paraId="4B18579F" w14:textId="77777777" w:rsidR="005E00CA" w:rsidRDefault="005E00CA" w:rsidP="00141A86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little change at North Rigton.</w:t>
            </w:r>
          </w:p>
          <w:p w14:paraId="782866C2" w14:textId="77777777" w:rsidR="00247822" w:rsidRDefault="00247822" w:rsidP="00141A86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premises inspection didn’t throw up any surprises.  Some works required and quoted being obtained.</w:t>
            </w:r>
          </w:p>
          <w:p w14:paraId="58EB20BA" w14:textId="77777777" w:rsidR="00247822" w:rsidRPr="00DF0DE5" w:rsidRDefault="00247822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0DE5">
              <w:rPr>
                <w:rFonts w:ascii="Arial" w:hAnsi="Arial" w:cs="Arial"/>
                <w:i/>
                <w:iCs/>
                <w:sz w:val="22"/>
                <w:szCs w:val="22"/>
              </w:rPr>
              <w:t>Q. Is the North Rigton deficit due to increased teaching costs?</w:t>
            </w:r>
          </w:p>
          <w:p w14:paraId="0E9B5022" w14:textId="77777777" w:rsidR="007C30D2" w:rsidRDefault="00247822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0D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A. </w:t>
            </w:r>
            <w:r w:rsidR="00DF0DE5" w:rsidRPr="00DF0D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Costs are </w:t>
            </w:r>
            <w:proofErr w:type="gramStart"/>
            <w:r w:rsidR="00DF0DE5" w:rsidRPr="00DF0DE5">
              <w:rPr>
                <w:rFonts w:ascii="Arial" w:hAnsi="Arial" w:cs="Arial"/>
                <w:i/>
                <w:iCs/>
                <w:sz w:val="22"/>
                <w:szCs w:val="22"/>
              </w:rPr>
              <w:t>higher</w:t>
            </w:r>
            <w:proofErr w:type="gramEnd"/>
            <w:r w:rsidR="00DF0DE5" w:rsidRPr="00DF0D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but this is balanced out by insurance income for teaching cover and flood damage</w:t>
            </w:r>
            <w:r w:rsidR="00DF0DE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78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0CA" w:rsidRPr="0024782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062DD31" w14:textId="66377E87" w:rsidR="007C30D2" w:rsidRDefault="007C30D2" w:rsidP="00141A86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Saints kitchen staff have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left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2416D">
              <w:rPr>
                <w:rFonts w:ascii="Arial" w:hAnsi="Arial" w:cs="Arial"/>
                <w:sz w:val="22"/>
                <w:szCs w:val="22"/>
              </w:rPr>
              <w:t xml:space="preserve">school meals are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currently being </w:t>
            </w:r>
            <w:r w:rsidR="00E2416D">
              <w:rPr>
                <w:rFonts w:ascii="Arial" w:hAnsi="Arial" w:cs="Arial"/>
                <w:sz w:val="22"/>
                <w:szCs w:val="22"/>
              </w:rPr>
              <w:t>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1 agency person.  MB is providing support with ordering food</w:t>
            </w:r>
            <w:r w:rsidR="00E2416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5A631D" w14:textId="77777777" w:rsidR="00952526" w:rsidRDefault="00952526" w:rsidP="00141A86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planning appeal was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rejected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the matter is now closed.</w:t>
            </w:r>
          </w:p>
          <w:p w14:paraId="01F54BF1" w14:textId="09C9DE1B" w:rsidR="007C30D2" w:rsidRPr="00952526" w:rsidRDefault="007C30D2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252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F310D05" w14:textId="7A39C30D" w:rsidR="00F647B2" w:rsidRPr="00952526" w:rsidRDefault="00952526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52526">
              <w:rPr>
                <w:rFonts w:ascii="Arial" w:hAnsi="Arial" w:cs="Arial"/>
                <w:sz w:val="22"/>
                <w:szCs w:val="22"/>
                <w:u w:val="single"/>
              </w:rPr>
              <w:t xml:space="preserve">School Meal </w:t>
            </w:r>
            <w:r w:rsidR="00E2416D">
              <w:rPr>
                <w:rFonts w:ascii="Arial" w:hAnsi="Arial" w:cs="Arial"/>
                <w:sz w:val="22"/>
                <w:szCs w:val="22"/>
                <w:u w:val="single"/>
              </w:rPr>
              <w:t>Prices</w:t>
            </w:r>
          </w:p>
          <w:p w14:paraId="71E828C0" w14:textId="197E2D01" w:rsidR="00E2416D" w:rsidRDefault="00E2416D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meals currently cost £2.40.  Other schools in the Trust are raising their prices to £2.65 from September.  Governors were presented with 2 options for the Fellowship:</w:t>
            </w:r>
          </w:p>
          <w:p w14:paraId="1DA2C0AB" w14:textId="5C986B59" w:rsidR="00E2416D" w:rsidRDefault="00E2416D" w:rsidP="00141A86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2416D">
              <w:rPr>
                <w:rFonts w:ascii="Arial" w:hAnsi="Arial" w:cs="Arial"/>
                <w:sz w:val="22"/>
                <w:szCs w:val="22"/>
              </w:rPr>
              <w:t xml:space="preserve">To increase the price to £2.55 from September </w:t>
            </w:r>
            <w:r w:rsidR="00FE6173"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E2416D">
              <w:rPr>
                <w:rFonts w:ascii="Arial" w:hAnsi="Arial" w:cs="Arial"/>
                <w:sz w:val="22"/>
                <w:szCs w:val="22"/>
              </w:rPr>
              <w:t>and to £2.65 from Jan/April</w:t>
            </w:r>
            <w:r w:rsidR="00FE6173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  <w:p w14:paraId="57BF05AA" w14:textId="4E156A59" w:rsidR="00E2416D" w:rsidRDefault="00E2416D" w:rsidP="00141A86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2416D">
              <w:rPr>
                <w:rFonts w:ascii="Arial" w:hAnsi="Arial" w:cs="Arial"/>
                <w:sz w:val="22"/>
                <w:szCs w:val="22"/>
              </w:rPr>
              <w:t xml:space="preserve">To increase the price to </w:t>
            </w:r>
            <w:r>
              <w:rPr>
                <w:rFonts w:ascii="Arial" w:hAnsi="Arial" w:cs="Arial"/>
                <w:sz w:val="22"/>
                <w:szCs w:val="22"/>
              </w:rPr>
              <w:t>£2.65 from September</w:t>
            </w:r>
            <w:r w:rsidR="00FE6173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14:paraId="75031D49" w14:textId="2C2E7BC2" w:rsidR="00C441A0" w:rsidRDefault="00C441A0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E4E897A" w14:textId="7570A5FA" w:rsidR="00C441A0" w:rsidRPr="00C441A0" w:rsidRDefault="00C441A0" w:rsidP="00141A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1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 was unanimously agreed to increase the price of school meals to £2.65 from September </w:t>
            </w:r>
            <w:r w:rsidR="00FE61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2022 </w:t>
            </w:r>
            <w:r w:rsidRPr="00C441A0">
              <w:rPr>
                <w:rFonts w:ascii="Arial" w:hAnsi="Arial" w:cs="Arial"/>
                <w:b/>
                <w:bCs/>
                <w:sz w:val="22"/>
                <w:szCs w:val="22"/>
              </w:rPr>
              <w:t>to bring the Fellowship in line with other schools in the Trust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to ensure quality is maintained.</w:t>
            </w:r>
          </w:p>
          <w:p w14:paraId="0099E9E5" w14:textId="52E6F7DF" w:rsidR="00C441A0" w:rsidRDefault="00C441A0" w:rsidP="00141A86">
            <w:pPr>
              <w:pStyle w:val="BodyB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607501B" w14:textId="77777777" w:rsidR="00C441A0" w:rsidRDefault="00C441A0" w:rsidP="00141A86">
            <w:pPr>
              <w:pStyle w:val="BodyB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441A0">
              <w:rPr>
                <w:rFonts w:ascii="Arial" w:hAnsi="Arial" w:cs="Arial"/>
                <w:i/>
                <w:iCs/>
                <w:sz w:val="22"/>
                <w:szCs w:val="22"/>
              </w:rPr>
              <w:t>Q.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Are heating costs an issue?</w:t>
            </w:r>
          </w:p>
          <w:p w14:paraId="01C0070C" w14:textId="788C70CE" w:rsidR="00C441A0" w:rsidRPr="00C441A0" w:rsidRDefault="00C441A0" w:rsidP="00141A86">
            <w:pPr>
              <w:pStyle w:val="BodyB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A. Both schools have oil fired heating systems.  To date </w:t>
            </w:r>
            <w:r w:rsidR="00FE6173">
              <w:rPr>
                <w:rFonts w:ascii="Arial" w:hAnsi="Arial" w:cs="Arial"/>
                <w:i/>
                <w:iCs/>
                <w:sz w:val="22"/>
                <w:szCs w:val="22"/>
              </w:rPr>
              <w:t>it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hasn’t been an issue however there are implications for next year’s budget</w:t>
            </w:r>
            <w:r w:rsidR="002802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MB </w:t>
            </w:r>
            <w:r w:rsidR="002802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is working with the MAT on this.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586168A" w14:textId="77777777" w:rsidR="00C441A0" w:rsidRDefault="00C441A0" w:rsidP="00141A86">
            <w:pPr>
              <w:pStyle w:val="BodyB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CE54271" w14:textId="640A7791" w:rsidR="00094F55" w:rsidRDefault="00094F55" w:rsidP="00141A86">
            <w:pPr>
              <w:pStyle w:val="BodyB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>School Development Committee (</w:t>
            </w:r>
            <w:proofErr w:type="spellStart"/>
            <w:r w:rsidR="00795278">
              <w:rPr>
                <w:rFonts w:ascii="Arial" w:hAnsi="Arial" w:cs="Arial"/>
                <w:sz w:val="22"/>
                <w:szCs w:val="22"/>
                <w:u w:val="single"/>
              </w:rPr>
              <w:t>RHu</w:t>
            </w:r>
            <w:proofErr w:type="spellEnd"/>
            <w:r w:rsidR="00795278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3D62AE0D" w14:textId="0E3ABD23" w:rsidR="0072214A" w:rsidRDefault="0072214A" w:rsidP="00141A86">
            <w:pPr>
              <w:pStyle w:val="BodyB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Paper: </w:t>
            </w: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 xml:space="preserve">meeting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minutes </w:t>
            </w:r>
            <w:r w:rsidR="005004C1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795278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5004C1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795278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Pr="00094F55">
              <w:rPr>
                <w:rFonts w:ascii="Arial" w:hAnsi="Arial" w:cs="Arial"/>
                <w:sz w:val="22"/>
                <w:szCs w:val="22"/>
                <w:u w:val="single"/>
              </w:rPr>
              <w:t>.2</w:t>
            </w:r>
            <w:r w:rsidR="005004C1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</w:p>
          <w:p w14:paraId="4BD227AC" w14:textId="6FA05D85" w:rsidR="005004C1" w:rsidRPr="005004C1" w:rsidRDefault="005004C1" w:rsidP="00141A86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points to note:</w:t>
            </w:r>
          </w:p>
          <w:p w14:paraId="0E7E301A" w14:textId="1A08136A" w:rsidR="00E33531" w:rsidRDefault="00E33531" w:rsidP="00141A86">
            <w:pPr>
              <w:pStyle w:val="BodyB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Link visits already covered.</w:t>
            </w:r>
          </w:p>
          <w:p w14:paraId="40F838C1" w14:textId="2ECDD575" w:rsidR="00FE6173" w:rsidRDefault="00FE6173" w:rsidP="00141A86">
            <w:pPr>
              <w:pStyle w:val="BodyB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 SDP is on Teams</w:t>
            </w:r>
          </w:p>
          <w:p w14:paraId="6266C940" w14:textId="5C4FCFB1" w:rsidR="006B1439" w:rsidRDefault="00FE6173" w:rsidP="00141A86">
            <w:pPr>
              <w:pStyle w:val="BodyB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Ofsted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thought there were too many actions in the SDP</w:t>
            </w:r>
          </w:p>
          <w:p w14:paraId="57AA4A2C" w14:textId="5F1ECF86" w:rsidR="00FE6173" w:rsidRDefault="00FE6173" w:rsidP="00141A86">
            <w:pPr>
              <w:pStyle w:val="BodyB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lastRenderedPageBreak/>
              <w:t xml:space="preserve">In future </w:t>
            </w:r>
            <w:r w:rsidR="00094DB1">
              <w:rPr>
                <w:rFonts w:ascii="Arial" w:hAnsi="Arial"/>
                <w:sz w:val="22"/>
                <w:szCs w:val="22"/>
                <w:lang w:val="en-US"/>
              </w:rPr>
              <w:t xml:space="preserve">the SDP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will focus on 2-3 areas and maintenance of other areas</w:t>
            </w:r>
          </w:p>
          <w:p w14:paraId="46863158" w14:textId="251FC520" w:rsidR="00FE6173" w:rsidRDefault="00FE6173" w:rsidP="00141A86">
            <w:pPr>
              <w:pStyle w:val="BodyB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Potentially a longer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3 year</w:t>
            </w:r>
            <w:proofErr w:type="gram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plan will be devised with a 3 year cycle</w:t>
            </w:r>
          </w:p>
          <w:p w14:paraId="781607F6" w14:textId="722DD0A9" w:rsidR="00FE6173" w:rsidRPr="005026F1" w:rsidRDefault="00FE6173" w:rsidP="00AB5135">
            <w:pPr>
              <w:pStyle w:val="BodyB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5026F1">
              <w:rPr>
                <w:rFonts w:ascii="Arial" w:hAnsi="Arial"/>
                <w:sz w:val="22"/>
                <w:szCs w:val="22"/>
                <w:lang w:val="en-US"/>
              </w:rPr>
              <w:t>The new SDP will be drafted by the end of this term and shared at the first LGB meeting in September</w:t>
            </w:r>
            <w:r w:rsidR="00357D4E" w:rsidRPr="005026F1">
              <w:rPr>
                <w:rFonts w:ascii="Arial" w:hAnsi="Arial"/>
                <w:sz w:val="22"/>
                <w:szCs w:val="22"/>
                <w:lang w:val="en-US"/>
              </w:rPr>
              <w:t xml:space="preserve">.  AA is working on this with </w:t>
            </w:r>
            <w:r w:rsidR="00141A86" w:rsidRPr="005026F1">
              <w:rPr>
                <w:rFonts w:ascii="Arial" w:hAnsi="Arial"/>
                <w:sz w:val="22"/>
                <w:szCs w:val="22"/>
                <w:lang w:val="en-US"/>
              </w:rPr>
              <w:t xml:space="preserve">input from </w:t>
            </w:r>
            <w:r w:rsidR="00357D4E" w:rsidRPr="005026F1">
              <w:rPr>
                <w:rFonts w:ascii="Arial" w:hAnsi="Arial"/>
                <w:sz w:val="22"/>
                <w:szCs w:val="22"/>
                <w:lang w:val="en-US"/>
              </w:rPr>
              <w:t>SH and YM</w:t>
            </w:r>
          </w:p>
          <w:p w14:paraId="11A48285" w14:textId="38966A30" w:rsidR="00D97FAB" w:rsidRPr="00255A4D" w:rsidRDefault="00D97FAB" w:rsidP="0071058A">
            <w:pPr>
              <w:pStyle w:val="BodyB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 w:rsidRPr="00255A4D">
              <w:rPr>
                <w:rFonts w:ascii="Arial" w:hAnsi="Arial"/>
                <w:sz w:val="22"/>
                <w:szCs w:val="22"/>
                <w:lang w:val="en-US"/>
              </w:rPr>
              <w:t>Ofsted</w:t>
            </w:r>
            <w:proofErr w:type="spellEnd"/>
            <w:r w:rsidRPr="00255A4D">
              <w:rPr>
                <w:rFonts w:ascii="Arial" w:hAnsi="Arial"/>
                <w:sz w:val="22"/>
                <w:szCs w:val="22"/>
                <w:lang w:val="en-US"/>
              </w:rPr>
              <w:t xml:space="preserve"> mentioned governor membership of committees was missing from the school website.  EL checked the Fellowship website and governor declaration</w:t>
            </w:r>
            <w:r w:rsidR="001D7E9E" w:rsidRPr="00255A4D">
              <w:rPr>
                <w:rFonts w:ascii="Arial" w:hAnsi="Arial"/>
                <w:sz w:val="22"/>
                <w:szCs w:val="22"/>
                <w:lang w:val="en-US"/>
              </w:rPr>
              <w:t xml:space="preserve">s and attendance records weren’t up to date.                                                              </w:t>
            </w:r>
            <w:r w:rsidR="00B56737">
              <w:rPr>
                <w:rFonts w:ascii="Arial" w:hAnsi="Arial"/>
                <w:sz w:val="22"/>
                <w:szCs w:val="22"/>
                <w:lang w:val="en-US"/>
              </w:rPr>
              <w:t xml:space="preserve">      </w:t>
            </w:r>
            <w:r w:rsidR="001D7E9E" w:rsidRPr="00255A4D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Action: TS</w:t>
            </w:r>
          </w:p>
          <w:p w14:paraId="557A760C" w14:textId="1CCD35E7" w:rsidR="004321E5" w:rsidRPr="004321E5" w:rsidRDefault="004321E5" w:rsidP="0020106B">
            <w:pPr>
              <w:pStyle w:val="BodyB"/>
              <w:numPr>
                <w:ilvl w:val="0"/>
                <w:numId w:val="3"/>
              </w:num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Governors </w:t>
            </w:r>
            <w:r w:rsidR="0020106B">
              <w:rPr>
                <w:rFonts w:ascii="Arial" w:hAnsi="Arial"/>
                <w:sz w:val="22"/>
                <w:szCs w:val="22"/>
                <w:lang w:val="en-US"/>
              </w:rPr>
              <w:t xml:space="preserve">and the Clerk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were asked to send a short biography and a photo to Mary Boyd by the next governing body meeting for the website to be updated over the Summer.</w:t>
            </w:r>
            <w:r w:rsidR="0020106B">
              <w:rPr>
                <w:rFonts w:ascii="Arial" w:hAnsi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</w:t>
            </w:r>
            <w:r w:rsidRPr="004321E5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Action: All</w:t>
            </w:r>
          </w:p>
        </w:tc>
      </w:tr>
      <w:tr w:rsidR="003D0513" w14:paraId="7F13FF43" w14:textId="77777777" w:rsidTr="001A74A1">
        <w:trPr>
          <w:trHeight w:val="119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98E2" w14:textId="66F78CA0" w:rsidR="003D0513" w:rsidRDefault="003E19F9" w:rsidP="003D0513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6DC7" w14:textId="1670D41F" w:rsidR="00F66E94" w:rsidRDefault="003D0513" w:rsidP="003D0513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Headteacher’s Update </w:t>
            </w:r>
          </w:p>
          <w:p w14:paraId="28EED363" w14:textId="27AA2522" w:rsidR="003D0513" w:rsidRPr="008A7464" w:rsidRDefault="00AA4E8E" w:rsidP="003D0513">
            <w:pPr>
              <w:pStyle w:val="BodyA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8A7464">
              <w:rPr>
                <w:rFonts w:ascii="Arial" w:hAnsi="Arial"/>
                <w:sz w:val="22"/>
                <w:szCs w:val="22"/>
                <w:u w:val="single"/>
                <w:lang w:val="en-US"/>
              </w:rPr>
              <w:t>P</w:t>
            </w:r>
            <w:r w:rsidR="00F66E94" w:rsidRPr="008A7464">
              <w:rPr>
                <w:rFonts w:ascii="Arial" w:hAnsi="Arial"/>
                <w:sz w:val="22"/>
                <w:szCs w:val="22"/>
                <w:u w:val="single"/>
                <w:lang w:val="en-US"/>
              </w:rPr>
              <w:t>aper</w:t>
            </w:r>
            <w:r w:rsidR="00132539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s: </w:t>
            </w:r>
            <w:r w:rsidR="008A7464">
              <w:rPr>
                <w:rFonts w:ascii="Arial" w:hAnsi="Arial"/>
                <w:sz w:val="22"/>
                <w:szCs w:val="22"/>
                <w:u w:val="single"/>
                <w:lang w:val="en-US"/>
              </w:rPr>
              <w:t>Headteacher report</w:t>
            </w:r>
            <w:r w:rsidR="006B7CF0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</w:t>
            </w:r>
            <w:r w:rsidR="00795278">
              <w:rPr>
                <w:rFonts w:ascii="Arial" w:hAnsi="Arial"/>
                <w:sz w:val="22"/>
                <w:szCs w:val="22"/>
                <w:u w:val="single"/>
                <w:lang w:val="en-US"/>
              </w:rPr>
              <w:t>June</w:t>
            </w:r>
            <w:r w:rsidR="006B7CF0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2022</w:t>
            </w:r>
            <w:r w:rsidR="00132539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, </w:t>
            </w:r>
            <w:r w:rsidR="00132539" w:rsidRPr="00795278">
              <w:rPr>
                <w:rFonts w:ascii="Arial" w:hAnsi="Arial" w:cs="Arial"/>
                <w:sz w:val="22"/>
                <w:szCs w:val="22"/>
                <w:u w:val="single"/>
              </w:rPr>
              <w:t>NR Diocesan Visit report 22.05.22</w:t>
            </w:r>
            <w:r w:rsidR="00132539">
              <w:rPr>
                <w:rFonts w:ascii="Arial" w:hAnsi="Arial" w:cs="Arial"/>
                <w:sz w:val="22"/>
                <w:szCs w:val="22"/>
                <w:u w:val="single"/>
              </w:rPr>
              <w:t>, SEND Update Summer 2022</w:t>
            </w:r>
            <w:r w:rsidR="006B7CF0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25EA7CE8" w14:textId="4BB6A64D" w:rsidR="00C73D8E" w:rsidRDefault="006B7CF0" w:rsidP="003D0513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SH and YM </w:t>
            </w:r>
            <w:r w:rsidR="008A7464">
              <w:rPr>
                <w:rFonts w:ascii="Arial" w:hAnsi="Arial"/>
                <w:sz w:val="22"/>
                <w:szCs w:val="22"/>
                <w:lang w:val="en-US"/>
              </w:rPr>
              <w:t xml:space="preserve">highlighted </w:t>
            </w:r>
            <w:r w:rsidR="00026DB5">
              <w:rPr>
                <w:rFonts w:ascii="Arial" w:hAnsi="Arial"/>
                <w:sz w:val="22"/>
                <w:szCs w:val="22"/>
                <w:lang w:val="en-US"/>
              </w:rPr>
              <w:t>the following</w:t>
            </w:r>
            <w:r w:rsidR="003D0513">
              <w:rPr>
                <w:rFonts w:ascii="Arial" w:hAnsi="Arial"/>
                <w:sz w:val="22"/>
                <w:szCs w:val="22"/>
                <w:lang w:val="en-US"/>
              </w:rPr>
              <w:t xml:space="preserve"> points</w:t>
            </w:r>
            <w:r w:rsidR="00A61A59">
              <w:rPr>
                <w:rFonts w:ascii="Arial" w:hAnsi="Arial"/>
                <w:sz w:val="22"/>
                <w:szCs w:val="22"/>
                <w:lang w:val="en-US"/>
              </w:rPr>
              <w:t>:</w:t>
            </w:r>
          </w:p>
          <w:p w14:paraId="3916B81B" w14:textId="06594688" w:rsidR="00EC51FB" w:rsidRPr="00EC51FB" w:rsidRDefault="00EC51FB" w:rsidP="003D0513">
            <w:pPr>
              <w:pStyle w:val="BodyA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EC51FB">
              <w:rPr>
                <w:rFonts w:ascii="Arial" w:hAnsi="Arial"/>
                <w:sz w:val="22"/>
                <w:szCs w:val="22"/>
                <w:u w:val="single"/>
                <w:lang w:val="en-US"/>
              </w:rPr>
              <w:t>Numbers of children</w:t>
            </w:r>
          </w:p>
          <w:p w14:paraId="2AF126B1" w14:textId="00106422" w:rsidR="006B2B13" w:rsidRDefault="00EC51FB" w:rsidP="00EC51FB">
            <w:pPr>
              <w:pStyle w:val="Body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much change, 2 All Saints children </w:t>
            </w:r>
            <w:r w:rsidR="008830C9">
              <w:rPr>
                <w:rFonts w:ascii="Arial" w:hAnsi="Arial" w:cs="Arial"/>
                <w:sz w:val="22"/>
                <w:szCs w:val="22"/>
              </w:rPr>
              <w:t>have moved to private schools, parents had no issues with All Saints</w:t>
            </w:r>
          </w:p>
          <w:p w14:paraId="0FDE0F45" w14:textId="0B3638EB" w:rsidR="008830C9" w:rsidRPr="008830C9" w:rsidRDefault="008830C9" w:rsidP="008830C9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830C9">
              <w:rPr>
                <w:rFonts w:ascii="Arial" w:hAnsi="Arial" w:cs="Arial"/>
                <w:sz w:val="22"/>
                <w:szCs w:val="22"/>
                <w:u w:val="single"/>
              </w:rPr>
              <w:t>Catering</w:t>
            </w:r>
          </w:p>
          <w:p w14:paraId="5F3A0FDF" w14:textId="71E1DC10" w:rsidR="008830C9" w:rsidRDefault="008830C9" w:rsidP="008830C9">
            <w:pPr>
              <w:pStyle w:val="Body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 Boyd has approached County Caterers.  They’ll provide meals for a good price but won’t take on the contract if they can’t recruit catering staff.</w:t>
            </w:r>
          </w:p>
          <w:p w14:paraId="5AF2A24C" w14:textId="51086120" w:rsidR="008830C9" w:rsidRDefault="00502859" w:rsidP="003A73BE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Staffing</w:t>
            </w:r>
          </w:p>
          <w:p w14:paraId="3FA60623" w14:textId="535DE91F" w:rsidR="008830C9" w:rsidRDefault="008830C9" w:rsidP="008830C9">
            <w:pPr>
              <w:pStyle w:val="Body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 and YM </w:t>
            </w:r>
            <w:r w:rsidR="00B5673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delighted to have AA back</w:t>
            </w:r>
            <w:r w:rsidR="00502859">
              <w:rPr>
                <w:rFonts w:ascii="Arial" w:hAnsi="Arial" w:cs="Arial"/>
                <w:sz w:val="22"/>
                <w:szCs w:val="22"/>
              </w:rPr>
              <w:t xml:space="preserve"> and AA is delighted to be back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6B4C41" w14:textId="49543C9C" w:rsidR="008830C9" w:rsidRPr="008830C9" w:rsidRDefault="008830C9" w:rsidP="008830C9">
            <w:pPr>
              <w:pStyle w:val="BodyA"/>
              <w:ind w:left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830C9">
              <w:rPr>
                <w:rFonts w:ascii="Arial" w:hAnsi="Arial" w:cs="Arial"/>
                <w:i/>
                <w:iCs/>
                <w:sz w:val="22"/>
                <w:szCs w:val="22"/>
              </w:rPr>
              <w:t>Q. What’s the schedule for AA’s return?</w:t>
            </w:r>
          </w:p>
          <w:p w14:paraId="76DCAA78" w14:textId="20004D30" w:rsidR="008830C9" w:rsidRDefault="008830C9" w:rsidP="008830C9">
            <w:pPr>
              <w:pStyle w:val="BodyA"/>
              <w:ind w:left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830C9">
              <w:rPr>
                <w:rFonts w:ascii="Arial" w:hAnsi="Arial" w:cs="Arial"/>
                <w:i/>
                <w:iCs/>
                <w:sz w:val="22"/>
                <w:szCs w:val="22"/>
              </w:rPr>
              <w:t>A.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5028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is agreed on a weekly basis with </w:t>
            </w:r>
            <w:r w:rsidR="00B567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AA, </w:t>
            </w:r>
            <w:r w:rsidR="00502859">
              <w:rPr>
                <w:rFonts w:ascii="Arial" w:hAnsi="Arial" w:cs="Arial"/>
                <w:i/>
                <w:iCs/>
                <w:sz w:val="22"/>
                <w:szCs w:val="22"/>
              </w:rPr>
              <w:t>RH and Jane Goodwin.</w:t>
            </w:r>
          </w:p>
          <w:p w14:paraId="2B00A8B4" w14:textId="4F874496" w:rsidR="00D17888" w:rsidRDefault="005523BA" w:rsidP="004043A5">
            <w:pPr>
              <w:pStyle w:val="Body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523BA">
              <w:rPr>
                <w:rFonts w:ascii="Arial" w:hAnsi="Arial" w:cs="Arial"/>
                <w:sz w:val="22"/>
                <w:szCs w:val="22"/>
              </w:rPr>
              <w:t>All Saints</w:t>
            </w:r>
            <w:r w:rsidR="00412C35">
              <w:rPr>
                <w:rFonts w:ascii="Arial" w:hAnsi="Arial" w:cs="Arial"/>
                <w:sz w:val="22"/>
                <w:szCs w:val="22"/>
              </w:rPr>
              <w:t xml:space="preserve"> (SH)</w:t>
            </w:r>
          </w:p>
          <w:p w14:paraId="7C8F8986" w14:textId="12A10874" w:rsidR="005523BA" w:rsidRPr="005523BA" w:rsidRDefault="00D17888" w:rsidP="00D17888">
            <w:pPr>
              <w:pStyle w:val="BodyA"/>
              <w:numPr>
                <w:ilvl w:val="1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523BA" w:rsidRPr="005523BA">
              <w:rPr>
                <w:rFonts w:ascii="Arial" w:hAnsi="Arial" w:cs="Arial"/>
                <w:sz w:val="22"/>
                <w:szCs w:val="22"/>
              </w:rPr>
              <w:t xml:space="preserve">ne TA on a phased return to work after a </w:t>
            </w:r>
            <w:proofErr w:type="gramStart"/>
            <w:r w:rsidR="005523BA" w:rsidRPr="005523BA">
              <w:rPr>
                <w:rFonts w:ascii="Arial" w:hAnsi="Arial" w:cs="Arial"/>
                <w:sz w:val="22"/>
                <w:szCs w:val="22"/>
              </w:rPr>
              <w:t>long term</w:t>
            </w:r>
            <w:proofErr w:type="gramEnd"/>
            <w:r w:rsidR="005523BA" w:rsidRPr="005523BA">
              <w:rPr>
                <w:rFonts w:ascii="Arial" w:hAnsi="Arial" w:cs="Arial"/>
                <w:sz w:val="22"/>
                <w:szCs w:val="22"/>
              </w:rPr>
              <w:t xml:space="preserve"> absence a</w:t>
            </w:r>
            <w:r w:rsidR="005523BA">
              <w:rPr>
                <w:rFonts w:ascii="Arial" w:hAnsi="Arial" w:cs="Arial"/>
                <w:sz w:val="22"/>
                <w:szCs w:val="22"/>
              </w:rPr>
              <w:t>n</w:t>
            </w:r>
            <w:r w:rsidR="005523BA" w:rsidRPr="005523BA">
              <w:rPr>
                <w:rFonts w:ascii="Arial" w:hAnsi="Arial" w:cs="Arial"/>
                <w:sz w:val="22"/>
                <w:szCs w:val="22"/>
              </w:rPr>
              <w:t>d two TA’s currently absent</w:t>
            </w:r>
          </w:p>
          <w:p w14:paraId="0472346F" w14:textId="289720C8" w:rsidR="005523BA" w:rsidRDefault="005523BA" w:rsidP="00D17888">
            <w:pPr>
              <w:pStyle w:val="BodyA"/>
              <w:numPr>
                <w:ilvl w:val="1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D17888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class </w:t>
            </w:r>
            <w:r w:rsidR="00D17888">
              <w:rPr>
                <w:rFonts w:ascii="Arial" w:hAnsi="Arial" w:cs="Arial"/>
                <w:sz w:val="22"/>
                <w:szCs w:val="22"/>
              </w:rPr>
              <w:t>structure for September</w:t>
            </w:r>
          </w:p>
          <w:p w14:paraId="06210DCB" w14:textId="77777777" w:rsidR="00D17888" w:rsidRDefault="00D17888" w:rsidP="00D17888">
            <w:pPr>
              <w:pStyle w:val="BodyA"/>
              <w:numPr>
                <w:ilvl w:val="1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Advertising for a TA 2 mornings a week to support a new child with an EHCP</w:t>
            </w:r>
          </w:p>
          <w:p w14:paraId="5914B314" w14:textId="3EF40FD8" w:rsidR="00412C35" w:rsidRPr="00412C35" w:rsidRDefault="00412C35" w:rsidP="00B56737">
            <w:pPr>
              <w:pStyle w:val="BodyA"/>
              <w:numPr>
                <w:ilvl w:val="1"/>
                <w:numId w:val="20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00B56737">
              <w:rPr>
                <w:rFonts w:ascii="Arial" w:hAnsi="Arial" w:cs="Arial"/>
                <w:sz w:val="22"/>
                <w:szCs w:val="22"/>
              </w:rPr>
              <w:t>plan from September is</w:t>
            </w:r>
            <w:r w:rsidR="00282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E1F">
              <w:rPr>
                <w:rFonts w:ascii="Arial" w:hAnsi="Arial" w:cs="Arial"/>
                <w:sz w:val="22"/>
                <w:szCs w:val="22"/>
              </w:rPr>
              <w:t xml:space="preserve">detailed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82B12">
              <w:rPr>
                <w:rFonts w:ascii="Arial" w:hAnsi="Arial" w:cs="Arial"/>
                <w:sz w:val="22"/>
                <w:szCs w:val="22"/>
              </w:rPr>
              <w:t>n the Headteacher’s report</w:t>
            </w:r>
          </w:p>
          <w:p w14:paraId="5396F496" w14:textId="77777777" w:rsidR="00412C35" w:rsidRPr="00412C35" w:rsidRDefault="00412C35" w:rsidP="00412C35">
            <w:pPr>
              <w:pStyle w:val="BodyA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Rigton</w:t>
            </w:r>
            <w:r w:rsidR="00282B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(YM)</w:t>
            </w:r>
          </w:p>
          <w:p w14:paraId="5A04A04D" w14:textId="01DFAC8F" w:rsidR="00532B93" w:rsidRPr="00532B93" w:rsidRDefault="00532B93" w:rsidP="00412C35">
            <w:pPr>
              <w:pStyle w:val="BodyA"/>
              <w:numPr>
                <w:ilvl w:val="1"/>
                <w:numId w:val="20"/>
              </w:num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 Leader still on maternity leave and one teacher on long term absence (date of return not known)  </w:t>
            </w:r>
          </w:p>
          <w:p w14:paraId="20CECBB8" w14:textId="0C780165" w:rsidR="00334BCB" w:rsidRDefault="00334BCB" w:rsidP="00334BCB">
            <w:pPr>
              <w:pStyle w:val="BodyA"/>
              <w:ind w:left="10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4BC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Has the staffing plan </w:t>
            </w:r>
            <w:r w:rsidR="001D64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(including TAs)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been finalised for September?</w:t>
            </w:r>
          </w:p>
          <w:p w14:paraId="7A1ECA90" w14:textId="77777777" w:rsidR="001D64A7" w:rsidRDefault="00334BCB" w:rsidP="00334BCB">
            <w:pPr>
              <w:pStyle w:val="BodyA"/>
              <w:ind w:left="10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A. AA is reviewing and putting the final touches to it.</w:t>
            </w:r>
            <w:r w:rsidR="001D64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Staffing structures for both schools will be sent out with school reports.</w:t>
            </w:r>
          </w:p>
          <w:p w14:paraId="06E73C6E" w14:textId="72DA3197" w:rsidR="00334BCB" w:rsidRDefault="001D64A7" w:rsidP="001D64A7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1D64A7">
              <w:rPr>
                <w:rFonts w:ascii="Arial" w:hAnsi="Arial" w:cs="Arial"/>
                <w:sz w:val="22"/>
                <w:szCs w:val="22"/>
                <w:u w:val="single"/>
              </w:rPr>
              <w:t>Curriculum</w:t>
            </w:r>
            <w:r w:rsidRPr="001D64A7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0A27B626" w14:textId="582C6F57" w:rsidR="000A7286" w:rsidRPr="000A7286" w:rsidRDefault="000A7286" w:rsidP="001D64A7">
            <w:pPr>
              <w:pStyle w:val="Body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Saints</w:t>
            </w:r>
          </w:p>
          <w:p w14:paraId="37AD6D02" w14:textId="4D48C43E" w:rsidR="001D64A7" w:rsidRPr="001D64A7" w:rsidRDefault="001D64A7" w:rsidP="000A7286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1D64A7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E3551D">
              <w:rPr>
                <w:rFonts w:ascii="Arial" w:hAnsi="Arial" w:cs="Arial"/>
                <w:sz w:val="22"/>
                <w:szCs w:val="22"/>
              </w:rPr>
              <w:t>m</w:t>
            </w:r>
            <w:r w:rsidRPr="001D64A7">
              <w:rPr>
                <w:rFonts w:ascii="Arial" w:hAnsi="Arial" w:cs="Arial"/>
                <w:sz w:val="22"/>
                <w:szCs w:val="22"/>
              </w:rPr>
              <w:t xml:space="preserve">eetings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1D64A7">
              <w:rPr>
                <w:rFonts w:ascii="Arial" w:hAnsi="Arial" w:cs="Arial"/>
                <w:sz w:val="22"/>
                <w:szCs w:val="22"/>
              </w:rPr>
              <w:t xml:space="preserve">ave focused on developing knowledge </w:t>
            </w:r>
            <w:r w:rsidR="000A728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1D64A7">
              <w:rPr>
                <w:rFonts w:ascii="Arial" w:hAnsi="Arial" w:cs="Arial"/>
                <w:sz w:val="22"/>
                <w:szCs w:val="22"/>
              </w:rPr>
              <w:t>geography</w:t>
            </w:r>
          </w:p>
          <w:p w14:paraId="06FCDDE4" w14:textId="7C60E033" w:rsidR="001D64A7" w:rsidRPr="000A7286" w:rsidRDefault="00DB27A6" w:rsidP="000A7286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</w:t>
            </w:r>
            <w:r w:rsidR="00B5673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 place for foundation subjects</w:t>
            </w:r>
          </w:p>
          <w:p w14:paraId="10BF6173" w14:textId="77777777" w:rsidR="000A7286" w:rsidRPr="000A7286" w:rsidRDefault="000A7286" w:rsidP="000A7286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Joint maths training planned next week – reviewing Ofsted feedback</w:t>
            </w:r>
          </w:p>
          <w:p w14:paraId="7C2A3941" w14:textId="20FF290E" w:rsidR="000A7286" w:rsidRPr="000A7286" w:rsidRDefault="000A7286" w:rsidP="000A7286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A7286">
              <w:rPr>
                <w:rFonts w:ascii="Arial" w:hAnsi="Arial" w:cs="Arial"/>
                <w:sz w:val="22"/>
                <w:szCs w:val="22"/>
              </w:rPr>
              <w:t xml:space="preserve">GL assessments for Year 4 </w:t>
            </w:r>
            <w:r>
              <w:rPr>
                <w:rFonts w:ascii="Arial" w:hAnsi="Arial" w:cs="Arial"/>
                <w:sz w:val="22"/>
                <w:szCs w:val="22"/>
              </w:rPr>
              <w:t>being reintroduced across the Trust</w:t>
            </w:r>
          </w:p>
          <w:p w14:paraId="1F6F0B86" w14:textId="75FB8871" w:rsidR="00DB27A6" w:rsidRDefault="00E3551D" w:rsidP="001D64A7">
            <w:pPr>
              <w:pStyle w:val="Body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Rigton</w:t>
            </w:r>
          </w:p>
          <w:p w14:paraId="4DAE4EB6" w14:textId="0722C7BD" w:rsidR="00E3551D" w:rsidRDefault="00E3551D" w:rsidP="00E3551D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meetings have focused on curriculum planning </w:t>
            </w:r>
          </w:p>
          <w:p w14:paraId="4C9C7FD8" w14:textId="5C5557E1" w:rsidR="00E3551D" w:rsidRPr="00E3551D" w:rsidRDefault="00E3551D" w:rsidP="00E3551D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E3551D">
              <w:rPr>
                <w:rFonts w:ascii="Arial" w:hAnsi="Arial" w:cs="Arial"/>
                <w:sz w:val="22"/>
                <w:szCs w:val="22"/>
              </w:rPr>
              <w:t>Subject advocates have reviewed the long-term sequenced plans</w:t>
            </w:r>
          </w:p>
          <w:p w14:paraId="69007C0E" w14:textId="39B04B80" w:rsidR="00630C43" w:rsidRPr="00630C43" w:rsidRDefault="00630C43" w:rsidP="00E3551D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3551D" w:rsidRPr="00E3551D">
              <w:rPr>
                <w:rFonts w:ascii="Arial" w:hAnsi="Arial" w:cs="Arial"/>
                <w:sz w:val="22"/>
                <w:szCs w:val="22"/>
              </w:rPr>
              <w:t xml:space="preserve">isplays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been looked at </w:t>
            </w:r>
            <w:r w:rsidR="00E3551D" w:rsidRPr="00E3551D">
              <w:rPr>
                <w:rFonts w:ascii="Arial" w:hAnsi="Arial" w:cs="Arial"/>
                <w:sz w:val="22"/>
                <w:szCs w:val="22"/>
              </w:rPr>
              <w:t>to reflect the sequence of learning and demonstrate GBF</w:t>
            </w:r>
          </w:p>
          <w:p w14:paraId="1D4996B4" w14:textId="77777777" w:rsidR="0092721D" w:rsidRPr="0092721D" w:rsidRDefault="00630C43" w:rsidP="0092721D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</w:t>
            </w:r>
            <w:r w:rsidR="00E3551D" w:rsidRPr="00E3551D">
              <w:rPr>
                <w:rFonts w:ascii="Arial" w:hAnsi="Arial" w:cs="Arial"/>
                <w:sz w:val="22"/>
                <w:szCs w:val="22"/>
              </w:rPr>
              <w:t xml:space="preserve"> the ‘what at makes a difference’ document to plan for school visits, visitors into school, special events and focus days</w:t>
            </w:r>
          </w:p>
          <w:p w14:paraId="6D887404" w14:textId="77777777" w:rsidR="0092721D" w:rsidRPr="0092721D" w:rsidRDefault="0092721D" w:rsidP="0092721D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YM did a deep dive of RE which confirmed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subject knowledge</w:t>
            </w:r>
          </w:p>
          <w:p w14:paraId="784E66A6" w14:textId="77777777" w:rsidR="0092721D" w:rsidRPr="0092721D" w:rsidRDefault="0092721D" w:rsidP="0092721D">
            <w:pPr>
              <w:pStyle w:val="BodyA"/>
              <w:numPr>
                <w:ilvl w:val="1"/>
                <w:numId w:val="2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Flourishing meetings scheduled</w:t>
            </w:r>
          </w:p>
          <w:p w14:paraId="37F4AE13" w14:textId="51212081" w:rsidR="00502859" w:rsidRDefault="0092721D" w:rsidP="0092721D">
            <w:pPr>
              <w:pStyle w:val="BodyA"/>
              <w:ind w:left="108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Q. The draft Ofsted report refe</w:t>
            </w:r>
            <w:r w:rsidR="00233367">
              <w:rPr>
                <w:rFonts w:ascii="Arial" w:hAnsi="Arial" w:cs="Arial"/>
                <w:i/>
                <w:iCs/>
                <w:sz w:val="22"/>
                <w:szCs w:val="22"/>
              </w:rPr>
              <w:t>rs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foundation subject assessments not being completed.</w:t>
            </w:r>
            <w:r w:rsidR="00334BCB" w:rsidRPr="00334BC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532B93" w:rsidRPr="00334BC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74F977C" w14:textId="77777777" w:rsidR="00D56747" w:rsidRDefault="0092721D" w:rsidP="0092721D">
            <w:pPr>
              <w:pStyle w:val="BodyA"/>
              <w:ind w:left="108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A. This was a timing issue</w:t>
            </w:r>
            <w:r w:rsidR="0023336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Feedback </w:t>
            </w:r>
            <w:r w:rsidR="0023336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 the draft report and suggested re-wording (with help from Mike Smit and Mark </w:t>
            </w:r>
            <w:proofErr w:type="spellStart"/>
            <w:r w:rsidR="00233367">
              <w:rPr>
                <w:rFonts w:ascii="Arial" w:hAnsi="Arial" w:cs="Arial"/>
                <w:i/>
                <w:iCs/>
                <w:sz w:val="22"/>
                <w:szCs w:val="22"/>
              </w:rPr>
              <w:t>Colborn</w:t>
            </w:r>
            <w:proofErr w:type="spellEnd"/>
            <w:r w:rsidR="00233367">
              <w:rPr>
                <w:rFonts w:ascii="Arial" w:hAnsi="Arial" w:cs="Arial"/>
                <w:i/>
                <w:iCs/>
                <w:sz w:val="22"/>
                <w:szCs w:val="22"/>
              </w:rPr>
              <w:t>) has been sent to Ofsted.  Awaiting the final version of the report.</w:t>
            </w:r>
          </w:p>
          <w:p w14:paraId="25243B6B" w14:textId="02CC52AD" w:rsidR="0092721D" w:rsidRPr="000707B5" w:rsidRDefault="000707B5" w:rsidP="00A31FD1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0707B5">
              <w:rPr>
                <w:rFonts w:ascii="Arial" w:hAnsi="Arial" w:cs="Arial"/>
                <w:sz w:val="22"/>
                <w:szCs w:val="22"/>
                <w:u w:val="single"/>
              </w:rPr>
              <w:t>Personal Development</w:t>
            </w:r>
          </w:p>
          <w:p w14:paraId="213E4F30" w14:textId="0883C2A5" w:rsidR="008830C9" w:rsidRPr="00060F23" w:rsidRDefault="00060F23" w:rsidP="00060F23">
            <w:pPr>
              <w:pStyle w:val="Body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60F23">
              <w:rPr>
                <w:rFonts w:ascii="Arial" w:hAnsi="Arial" w:cs="Arial"/>
                <w:sz w:val="22"/>
                <w:szCs w:val="22"/>
              </w:rPr>
              <w:lastRenderedPageBreak/>
              <w:t>More visits happening</w:t>
            </w:r>
          </w:p>
          <w:p w14:paraId="41CEEAF0" w14:textId="13E0E51E" w:rsidR="00060F23" w:rsidRDefault="00060F23" w:rsidP="00060F23">
            <w:pPr>
              <w:pStyle w:val="Body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60F23">
              <w:rPr>
                <w:rFonts w:ascii="Arial" w:hAnsi="Arial" w:cs="Arial"/>
                <w:sz w:val="22"/>
                <w:szCs w:val="22"/>
              </w:rPr>
              <w:t xml:space="preserve">Continuing with </w:t>
            </w:r>
            <w:r>
              <w:rPr>
                <w:rFonts w:ascii="Arial" w:hAnsi="Arial" w:cs="Arial"/>
                <w:sz w:val="22"/>
                <w:szCs w:val="22"/>
              </w:rPr>
              <w:t>Just Be counselling across the Fellowship</w:t>
            </w:r>
          </w:p>
          <w:p w14:paraId="543F4F5C" w14:textId="6D54B0F3" w:rsidR="000A249E" w:rsidRPr="000A249E" w:rsidRDefault="00060F23" w:rsidP="000A249E">
            <w:pPr>
              <w:pStyle w:val="Body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49E">
              <w:rPr>
                <w:rFonts w:ascii="Arial" w:hAnsi="Arial" w:cs="Arial"/>
                <w:sz w:val="22"/>
                <w:szCs w:val="22"/>
              </w:rPr>
              <w:t>Both schools have had visits from Diocesan Advisers</w:t>
            </w:r>
            <w:r w:rsidR="000A249E" w:rsidRPr="000A249E">
              <w:rPr>
                <w:rFonts w:ascii="Arial" w:hAnsi="Arial" w:cs="Arial"/>
                <w:sz w:val="22"/>
                <w:szCs w:val="22"/>
              </w:rPr>
              <w:t>, there is a ne</w:t>
            </w:r>
            <w:r w:rsidR="000A249E">
              <w:rPr>
                <w:rFonts w:ascii="Arial" w:hAnsi="Arial" w:cs="Arial"/>
                <w:sz w:val="22"/>
                <w:szCs w:val="22"/>
              </w:rPr>
              <w:t>w</w:t>
            </w:r>
            <w:r w:rsidR="000A249E" w:rsidRPr="000A249E">
              <w:rPr>
                <w:rFonts w:ascii="Arial" w:hAnsi="Arial" w:cs="Arial"/>
                <w:sz w:val="22"/>
                <w:szCs w:val="22"/>
              </w:rPr>
              <w:t xml:space="preserve"> Diocesan syllabus</w:t>
            </w:r>
          </w:p>
          <w:p w14:paraId="35C27C7A" w14:textId="04F7FD99" w:rsidR="00060F23" w:rsidRDefault="000A249E" w:rsidP="00060F23">
            <w:pPr>
              <w:pStyle w:val="Body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attended RE training</w:t>
            </w:r>
            <w:r w:rsidR="00060F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45C416" w14:textId="55AD2C29" w:rsidR="000A249E" w:rsidRPr="003B499A" w:rsidRDefault="000A249E" w:rsidP="000A249E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499A">
              <w:rPr>
                <w:rFonts w:ascii="Arial" w:hAnsi="Arial" w:cs="Arial"/>
                <w:sz w:val="22"/>
                <w:szCs w:val="22"/>
                <w:u w:val="single"/>
              </w:rPr>
              <w:t>Leadership and management</w:t>
            </w:r>
          </w:p>
          <w:p w14:paraId="76536D25" w14:textId="463502E2" w:rsidR="002D1FA0" w:rsidRPr="00132539" w:rsidRDefault="006D687E" w:rsidP="00132539">
            <w:pPr>
              <w:pStyle w:val="BodyA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A249E">
              <w:rPr>
                <w:rFonts w:ascii="Arial" w:hAnsi="Arial" w:cs="Arial"/>
                <w:sz w:val="22"/>
                <w:szCs w:val="22"/>
              </w:rPr>
              <w:t xml:space="preserve">afeguarding audits </w:t>
            </w:r>
            <w:r>
              <w:rPr>
                <w:rFonts w:ascii="Arial" w:hAnsi="Arial" w:cs="Arial"/>
                <w:sz w:val="22"/>
                <w:szCs w:val="22"/>
              </w:rPr>
              <w:t xml:space="preserve">taken place </w:t>
            </w:r>
            <w:r w:rsidR="000A249E">
              <w:rPr>
                <w:rFonts w:ascii="Arial" w:hAnsi="Arial" w:cs="Arial"/>
                <w:sz w:val="22"/>
                <w:szCs w:val="22"/>
              </w:rPr>
              <w:t>in both schools</w:t>
            </w:r>
          </w:p>
          <w:p w14:paraId="7334EDB6" w14:textId="77777777" w:rsidR="00132539" w:rsidRDefault="009111C1" w:rsidP="00132539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11C1">
              <w:rPr>
                <w:rFonts w:ascii="Arial" w:hAnsi="Arial" w:cs="Arial"/>
                <w:sz w:val="22"/>
                <w:szCs w:val="22"/>
                <w:u w:val="single"/>
              </w:rPr>
              <w:t>Behaviour</w:t>
            </w:r>
          </w:p>
          <w:p w14:paraId="47B0BDBB" w14:textId="265D7A90" w:rsidR="006D687E" w:rsidRDefault="006D687E" w:rsidP="00132539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 sought clarification on the threshold for reporting behaviour incidents</w:t>
            </w:r>
            <w:r w:rsidR="009B5D3C">
              <w:rPr>
                <w:rFonts w:ascii="Arial" w:hAnsi="Arial" w:cs="Arial"/>
                <w:sz w:val="22"/>
                <w:szCs w:val="22"/>
              </w:rPr>
              <w:t xml:space="preserve"> and how</w:t>
            </w:r>
            <w:r w:rsidR="003152C7">
              <w:rPr>
                <w:rFonts w:ascii="Arial" w:hAnsi="Arial" w:cs="Arial"/>
                <w:sz w:val="22"/>
                <w:szCs w:val="22"/>
              </w:rPr>
              <w:t xml:space="preserve"> governors are notified.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B5D3C">
              <w:rPr>
                <w:rFonts w:ascii="Arial" w:hAnsi="Arial" w:cs="Arial"/>
                <w:sz w:val="22"/>
                <w:szCs w:val="22"/>
              </w:rPr>
              <w:t xml:space="preserve">SH and YM outlined the limitations of the </w:t>
            </w:r>
            <w:proofErr w:type="spellStart"/>
            <w:r w:rsidR="009B5D3C">
              <w:rPr>
                <w:rFonts w:ascii="Arial" w:hAnsi="Arial" w:cs="Arial"/>
                <w:sz w:val="22"/>
                <w:szCs w:val="22"/>
              </w:rPr>
              <w:t>ScholarPack</w:t>
            </w:r>
            <w:proofErr w:type="spellEnd"/>
            <w:r w:rsidR="009B5D3C">
              <w:rPr>
                <w:rFonts w:ascii="Arial" w:hAnsi="Arial" w:cs="Arial"/>
                <w:sz w:val="22"/>
                <w:szCs w:val="22"/>
              </w:rPr>
              <w:t xml:space="preserve"> and the benefits of </w:t>
            </w:r>
            <w:r w:rsidR="003152C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B5D3C">
              <w:rPr>
                <w:rFonts w:ascii="Arial" w:hAnsi="Arial" w:cs="Arial"/>
                <w:sz w:val="22"/>
                <w:szCs w:val="22"/>
              </w:rPr>
              <w:t>CPOMS</w:t>
            </w:r>
            <w:r w:rsidR="003152C7">
              <w:rPr>
                <w:rFonts w:ascii="Arial" w:hAnsi="Arial" w:cs="Arial"/>
                <w:sz w:val="22"/>
                <w:szCs w:val="22"/>
              </w:rPr>
              <w:t xml:space="preserve"> system</w:t>
            </w:r>
            <w:r w:rsidR="009B5D3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4E8B8E" w14:textId="77777777" w:rsidR="0070037E" w:rsidRDefault="0070037E" w:rsidP="00132539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033AC727" w14:textId="579553F4" w:rsidR="0070037E" w:rsidRDefault="003152C7" w:rsidP="00132539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led to a long discussion </w:t>
            </w:r>
            <w:r w:rsidR="0070037E">
              <w:rPr>
                <w:rFonts w:ascii="Arial" w:hAnsi="Arial" w:cs="Arial"/>
                <w:sz w:val="22"/>
                <w:szCs w:val="22"/>
              </w:rPr>
              <w:t>about</w:t>
            </w:r>
            <w:r w:rsidR="003D0336">
              <w:rPr>
                <w:rFonts w:ascii="Arial" w:hAnsi="Arial" w:cs="Arial"/>
                <w:sz w:val="22"/>
                <w:szCs w:val="22"/>
              </w:rPr>
              <w:t xml:space="preserve"> the reporting of behavio</w:t>
            </w:r>
            <w:r w:rsidR="00691E1C">
              <w:rPr>
                <w:rFonts w:ascii="Arial" w:hAnsi="Arial" w:cs="Arial"/>
                <w:sz w:val="22"/>
                <w:szCs w:val="22"/>
              </w:rPr>
              <w:t>u</w:t>
            </w:r>
            <w:r w:rsidR="003D0336">
              <w:rPr>
                <w:rFonts w:ascii="Arial" w:hAnsi="Arial" w:cs="Arial"/>
                <w:sz w:val="22"/>
                <w:szCs w:val="22"/>
              </w:rPr>
              <w:t>r incidents</w:t>
            </w:r>
            <w:r w:rsidR="00691E1C">
              <w:rPr>
                <w:rFonts w:ascii="Arial" w:hAnsi="Arial" w:cs="Arial"/>
                <w:sz w:val="22"/>
                <w:szCs w:val="22"/>
              </w:rPr>
              <w:t xml:space="preserve">.  Governors </w:t>
            </w:r>
            <w:r w:rsidR="000F4749">
              <w:rPr>
                <w:rFonts w:ascii="Arial" w:hAnsi="Arial" w:cs="Arial"/>
                <w:sz w:val="22"/>
                <w:szCs w:val="22"/>
              </w:rPr>
              <w:t>discussed</w:t>
            </w:r>
            <w:r w:rsidR="00691E1C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parent view responses at North Rigton’s Ofsted inspection</w:t>
            </w:r>
            <w:r w:rsidR="003E1F8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691E1C">
              <w:rPr>
                <w:rFonts w:ascii="Arial" w:hAnsi="Arial" w:cs="Arial"/>
                <w:sz w:val="22"/>
                <w:szCs w:val="22"/>
              </w:rPr>
              <w:t xml:space="preserve"> RH advised governors </w:t>
            </w:r>
            <w:r w:rsidR="003E1F80">
              <w:rPr>
                <w:rFonts w:ascii="Arial" w:hAnsi="Arial" w:cs="Arial"/>
                <w:sz w:val="22"/>
                <w:szCs w:val="22"/>
              </w:rPr>
              <w:t xml:space="preserve">about </w:t>
            </w:r>
            <w:r w:rsidR="0070037E">
              <w:rPr>
                <w:rFonts w:ascii="Arial" w:hAnsi="Arial" w:cs="Arial"/>
                <w:sz w:val="22"/>
                <w:szCs w:val="22"/>
              </w:rPr>
              <w:t xml:space="preserve">an email </w:t>
            </w:r>
            <w:r w:rsidR="003E1F80">
              <w:rPr>
                <w:rFonts w:ascii="Arial" w:hAnsi="Arial" w:cs="Arial"/>
                <w:sz w:val="22"/>
                <w:szCs w:val="22"/>
              </w:rPr>
              <w:t xml:space="preserve">she’d received </w:t>
            </w:r>
            <w:r w:rsidR="0070037E">
              <w:rPr>
                <w:rFonts w:ascii="Arial" w:hAnsi="Arial" w:cs="Arial"/>
                <w:sz w:val="22"/>
                <w:szCs w:val="22"/>
              </w:rPr>
              <w:t xml:space="preserve">from a North Rigton </w:t>
            </w:r>
            <w:r w:rsidR="000F4749">
              <w:rPr>
                <w:rFonts w:ascii="Arial" w:hAnsi="Arial" w:cs="Arial"/>
                <w:sz w:val="22"/>
                <w:szCs w:val="22"/>
              </w:rPr>
              <w:t xml:space="preserve">parent </w:t>
            </w:r>
            <w:r w:rsidR="00884A4A">
              <w:rPr>
                <w:rFonts w:ascii="Arial" w:hAnsi="Arial" w:cs="Arial"/>
                <w:sz w:val="22"/>
                <w:szCs w:val="22"/>
              </w:rPr>
              <w:t>in December 2021</w:t>
            </w:r>
            <w:r w:rsidR="000F47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37E">
              <w:rPr>
                <w:rFonts w:ascii="Arial" w:hAnsi="Arial" w:cs="Arial"/>
                <w:sz w:val="22"/>
                <w:szCs w:val="22"/>
              </w:rPr>
              <w:t>notifying her of some concerns.</w:t>
            </w:r>
            <w:r w:rsidR="006A4D8A">
              <w:rPr>
                <w:rFonts w:ascii="Arial" w:hAnsi="Arial" w:cs="Arial"/>
                <w:sz w:val="22"/>
                <w:szCs w:val="22"/>
              </w:rPr>
              <w:t xml:space="preserve">  No details of the parent or their concerns were shared with governors.  </w:t>
            </w:r>
          </w:p>
          <w:p w14:paraId="2287D366" w14:textId="4FC5AD92" w:rsidR="0070037E" w:rsidRDefault="0070037E" w:rsidP="00132539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06B29BEA" w14:textId="7C64D68C" w:rsidR="003D0336" w:rsidRDefault="0070037E" w:rsidP="00132539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noted the inspection report </w:t>
            </w:r>
            <w:r w:rsidR="00884A4A">
              <w:rPr>
                <w:rFonts w:ascii="Arial" w:hAnsi="Arial" w:cs="Arial"/>
                <w:sz w:val="22"/>
                <w:szCs w:val="22"/>
              </w:rPr>
              <w:t>addresses</w:t>
            </w:r>
            <w:r w:rsidR="003D0336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884A4A">
              <w:rPr>
                <w:rFonts w:ascii="Arial" w:hAnsi="Arial" w:cs="Arial"/>
                <w:sz w:val="22"/>
                <w:szCs w:val="22"/>
              </w:rPr>
              <w:t xml:space="preserve"> parent view</w:t>
            </w:r>
            <w:r w:rsidR="003D0336">
              <w:rPr>
                <w:rFonts w:ascii="Arial" w:hAnsi="Arial" w:cs="Arial"/>
                <w:sz w:val="22"/>
                <w:szCs w:val="22"/>
              </w:rPr>
              <w:t xml:space="preserve"> responses and no issues were raised</w:t>
            </w:r>
            <w:r w:rsidR="00691E1C">
              <w:rPr>
                <w:rFonts w:ascii="Arial" w:hAnsi="Arial" w:cs="Arial"/>
                <w:sz w:val="22"/>
                <w:szCs w:val="22"/>
              </w:rPr>
              <w:t xml:space="preserve"> by the inspector or in the report</w:t>
            </w:r>
            <w:r w:rsidR="003D03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D1F281" w14:textId="77777777" w:rsidR="003D0336" w:rsidRDefault="003D0336" w:rsidP="00132539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73967897" w14:textId="77777777" w:rsidR="000F0500" w:rsidRDefault="003D0336" w:rsidP="000F4749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 advised governors </w:t>
            </w:r>
            <w:r w:rsidR="009E3EDE">
              <w:rPr>
                <w:rFonts w:ascii="Arial" w:hAnsi="Arial" w:cs="Arial"/>
                <w:sz w:val="22"/>
                <w:szCs w:val="22"/>
              </w:rPr>
              <w:t xml:space="preserve">that after the email was received from the </w:t>
            </w:r>
            <w:r w:rsidR="000F4749">
              <w:rPr>
                <w:rFonts w:ascii="Arial" w:hAnsi="Arial" w:cs="Arial"/>
                <w:sz w:val="22"/>
                <w:szCs w:val="22"/>
              </w:rPr>
              <w:t xml:space="preserve">North Rigton </w:t>
            </w:r>
            <w:r w:rsidR="009E3EDE">
              <w:rPr>
                <w:rFonts w:ascii="Arial" w:hAnsi="Arial" w:cs="Arial"/>
                <w:sz w:val="22"/>
                <w:szCs w:val="22"/>
              </w:rPr>
              <w:t>parent, staffing stabilised and measures were put in place.  YM was also appointed shortly afterwards</w:t>
            </w:r>
            <w:r w:rsidR="000F0500">
              <w:rPr>
                <w:rFonts w:ascii="Arial" w:hAnsi="Arial" w:cs="Arial"/>
                <w:sz w:val="22"/>
                <w:szCs w:val="22"/>
              </w:rPr>
              <w:t>.  The</w:t>
            </w:r>
            <w:r w:rsidR="009E3EDE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arent w</w:t>
            </w:r>
            <w:r w:rsidR="009E3ED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 provided with a copy of the school’s complaints procedure</w:t>
            </w:r>
            <w:r w:rsidR="000F4749">
              <w:rPr>
                <w:rFonts w:ascii="Arial" w:hAnsi="Arial" w:cs="Arial"/>
                <w:sz w:val="22"/>
                <w:szCs w:val="22"/>
              </w:rPr>
              <w:t xml:space="preserve"> and offered an informal conversation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91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500">
              <w:rPr>
                <w:rFonts w:ascii="Arial" w:hAnsi="Arial" w:cs="Arial"/>
                <w:sz w:val="22"/>
                <w:szCs w:val="22"/>
              </w:rPr>
              <w:t xml:space="preserve">No parents have raised any issues through the formal </w:t>
            </w:r>
            <w:proofErr w:type="gramStart"/>
            <w:r w:rsidR="000F0500">
              <w:rPr>
                <w:rFonts w:ascii="Arial" w:hAnsi="Arial" w:cs="Arial"/>
                <w:sz w:val="22"/>
                <w:szCs w:val="22"/>
              </w:rPr>
              <w:t>complaints</w:t>
            </w:r>
            <w:proofErr w:type="gramEnd"/>
            <w:r w:rsidR="000F0500">
              <w:rPr>
                <w:rFonts w:ascii="Arial" w:hAnsi="Arial" w:cs="Arial"/>
                <w:sz w:val="22"/>
                <w:szCs w:val="22"/>
              </w:rPr>
              <w:t xml:space="preserve"> procedure.  </w:t>
            </w:r>
          </w:p>
          <w:p w14:paraId="20A2C633" w14:textId="77777777" w:rsidR="000F0500" w:rsidRDefault="000F0500" w:rsidP="000F4749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21F512AC" w14:textId="16C29F7E" w:rsidR="00160E0C" w:rsidRDefault="000F0500" w:rsidP="00160E0C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 were reminded if any parents express concerns to them as individuals</w:t>
            </w:r>
            <w:r w:rsidR="006A4D8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6555C6">
              <w:rPr>
                <w:rFonts w:ascii="Arial" w:hAnsi="Arial" w:cs="Arial"/>
                <w:sz w:val="22"/>
                <w:szCs w:val="22"/>
              </w:rPr>
              <w:t>he</w:t>
            </w:r>
            <w:r w:rsidR="00C66B2B">
              <w:rPr>
                <w:rFonts w:ascii="Arial" w:hAnsi="Arial" w:cs="Arial"/>
                <w:sz w:val="22"/>
                <w:szCs w:val="22"/>
              </w:rPr>
              <w:t xml:space="preserve"> parent</w:t>
            </w:r>
            <w:r w:rsidR="006555C6">
              <w:rPr>
                <w:rFonts w:ascii="Arial" w:hAnsi="Arial" w:cs="Arial"/>
                <w:sz w:val="22"/>
                <w:szCs w:val="22"/>
              </w:rPr>
              <w:t xml:space="preserve"> should</w:t>
            </w:r>
            <w:r w:rsidR="001962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B2B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196225">
              <w:rPr>
                <w:rFonts w:ascii="Arial" w:hAnsi="Arial" w:cs="Arial"/>
                <w:sz w:val="22"/>
                <w:szCs w:val="22"/>
              </w:rPr>
              <w:t>ask</w:t>
            </w:r>
            <w:r w:rsidR="00C66B2B">
              <w:rPr>
                <w:rFonts w:ascii="Arial" w:hAnsi="Arial" w:cs="Arial"/>
                <w:sz w:val="22"/>
                <w:szCs w:val="22"/>
              </w:rPr>
              <w:t>ed</w:t>
            </w:r>
            <w:r w:rsidR="003E1F80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speak to the class teacher </w:t>
            </w:r>
            <w:r w:rsidR="003E1F80">
              <w:rPr>
                <w:rFonts w:ascii="Arial" w:hAnsi="Arial" w:cs="Arial"/>
                <w:sz w:val="22"/>
                <w:szCs w:val="22"/>
              </w:rPr>
              <w:t xml:space="preserve">or a member of staff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first instance. </w:t>
            </w:r>
            <w:r w:rsidR="00160E0C">
              <w:rPr>
                <w:rFonts w:ascii="Arial" w:hAnsi="Arial" w:cs="Arial"/>
                <w:sz w:val="22"/>
                <w:szCs w:val="22"/>
              </w:rPr>
              <w:t xml:space="preserve"> The complaints procedure is also available on the Fellowship website.</w:t>
            </w:r>
          </w:p>
          <w:p w14:paraId="366BE84C" w14:textId="77777777" w:rsidR="00160E0C" w:rsidRDefault="00160E0C" w:rsidP="00160E0C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66EBCC93" w14:textId="51DA1531" w:rsidR="003152C7" w:rsidRPr="006D687E" w:rsidRDefault="003E1F80" w:rsidP="00160E0C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 w:rsidRPr="003E1F80">
              <w:rPr>
                <w:rFonts w:ascii="Arial" w:hAnsi="Arial" w:cs="Arial"/>
                <w:i/>
                <w:iCs/>
                <w:sz w:val="22"/>
                <w:szCs w:val="22"/>
              </w:rPr>
              <w:t>EL left the meeting at 8pm</w:t>
            </w:r>
            <w:r w:rsidR="007003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2C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A4E8E" w14:paraId="20E1F230" w14:textId="77777777" w:rsidTr="00002FA8">
        <w:trPr>
          <w:trHeight w:val="67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ED31" w14:textId="005AC8DA" w:rsidR="00AA4E8E" w:rsidRDefault="003E19F9" w:rsidP="003D0513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1123" w14:textId="390A3589" w:rsidR="00AA4E8E" w:rsidRDefault="00795278" w:rsidP="003D0513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Fellowship Leadership Structure</w:t>
            </w:r>
          </w:p>
          <w:p w14:paraId="3F26D60B" w14:textId="65EA24AA" w:rsidR="00881725" w:rsidRDefault="00196225" w:rsidP="00002FA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RH shared a proposal</w:t>
            </w:r>
            <w:r w:rsidR="002A722D">
              <w:rPr>
                <w:rFonts w:ascii="Arial" w:hAnsi="Arial"/>
                <w:sz w:val="22"/>
                <w:szCs w:val="22"/>
                <w:lang w:val="en-US"/>
              </w:rPr>
              <w:t xml:space="preserve"> for a revised leadership structure, to include a new Assistant Headteacher post across the Fellowship.  The proposal had been developed by AA and Jane Goodwin. </w:t>
            </w:r>
            <w:r w:rsidR="00881725">
              <w:rPr>
                <w:rFonts w:ascii="Arial" w:hAnsi="Arial"/>
                <w:sz w:val="22"/>
                <w:szCs w:val="22"/>
                <w:lang w:val="en-US"/>
              </w:rPr>
              <w:t xml:space="preserve"> Governors agreed they needed more information about the responsibilities of the new </w:t>
            </w:r>
            <w:r w:rsidR="006A4D8A">
              <w:rPr>
                <w:rFonts w:ascii="Arial" w:hAnsi="Arial"/>
                <w:sz w:val="22"/>
                <w:szCs w:val="22"/>
                <w:lang w:val="en-US"/>
              </w:rPr>
              <w:t>post</w:t>
            </w:r>
            <w:r w:rsidR="00881725">
              <w:rPr>
                <w:rFonts w:ascii="Arial" w:hAnsi="Arial"/>
                <w:sz w:val="22"/>
                <w:szCs w:val="22"/>
                <w:lang w:val="en-US"/>
              </w:rPr>
              <w:t xml:space="preserve"> and the cost implications before being able to give the proposal their approval.</w:t>
            </w:r>
          </w:p>
          <w:p w14:paraId="7FC7636E" w14:textId="77777777" w:rsidR="00881725" w:rsidRDefault="00881725" w:rsidP="00002FA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51E031C3" w14:textId="589C264C" w:rsidR="0041680C" w:rsidRPr="00AA4E8E" w:rsidRDefault="00881725" w:rsidP="001947C7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</w:t>
            </w:r>
            <w:r w:rsidR="00414E12">
              <w:rPr>
                <w:rFonts w:ascii="Arial" w:hAnsi="Arial"/>
                <w:sz w:val="22"/>
                <w:szCs w:val="22"/>
                <w:lang w:val="en-US"/>
              </w:rPr>
              <w:t xml:space="preserve"> confidential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extraordinary meeting was arranged for Thursday 30 June</w:t>
            </w:r>
            <w:r w:rsidR="001947C7">
              <w:rPr>
                <w:rFonts w:ascii="Arial" w:hAnsi="Arial"/>
                <w:sz w:val="22"/>
                <w:szCs w:val="22"/>
                <w:lang w:val="en-US"/>
              </w:rPr>
              <w:t>.  I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t was agreed SH would not attend as it would be a conflict of interests.  RH </w:t>
            </w:r>
            <w:r w:rsidR="001947C7">
              <w:rPr>
                <w:rFonts w:ascii="Arial" w:hAnsi="Arial"/>
                <w:sz w:val="22"/>
                <w:szCs w:val="22"/>
                <w:lang w:val="en-US"/>
              </w:rPr>
              <w:t>would request more information for governors to consider at the extraordinary meeting.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1947C7">
              <w:rPr>
                <w:rFonts w:ascii="Arial" w:hAnsi="Arial"/>
                <w:sz w:val="22"/>
                <w:szCs w:val="22"/>
                <w:lang w:val="en-US"/>
              </w:rPr>
              <w:t xml:space="preserve">                                                                  </w:t>
            </w:r>
            <w:r w:rsidR="001947C7" w:rsidRPr="001947C7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Action: RH</w:t>
            </w:r>
            <w:r w:rsidR="0019622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03E8F" w14:paraId="21B77500" w14:textId="77777777" w:rsidTr="00026FED">
        <w:trPr>
          <w:trHeight w:val="4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58E4" w14:textId="3A3D14E7" w:rsidR="00C03E8F" w:rsidRDefault="003E19F9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1C61" w14:textId="7F6EF218" w:rsidR="00C03E8F" w:rsidRDefault="00C03E8F" w:rsidP="00A3598A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YCST Update</w:t>
            </w:r>
          </w:p>
          <w:p w14:paraId="14181AF6" w14:textId="3310C1F6" w:rsidR="00BC3F95" w:rsidRDefault="00DF04FB" w:rsidP="00BC3F95">
            <w:pPr>
              <w:pStyle w:val="BodyA"/>
              <w:widowControl w:val="0"/>
              <w:numPr>
                <w:ilvl w:val="0"/>
                <w:numId w:val="23"/>
              </w:numPr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Jane Goodwin launched ‘Chapter 2’ which will be shared with Chairs before the end of term and rolled out to LGB’s next term</w:t>
            </w:r>
          </w:p>
          <w:p w14:paraId="4B45E632" w14:textId="77777777" w:rsidR="00DF04FB" w:rsidRDefault="00DF04FB" w:rsidP="001947C7">
            <w:pPr>
              <w:pStyle w:val="BodyA"/>
              <w:widowControl w:val="0"/>
              <w:numPr>
                <w:ilvl w:val="0"/>
                <w:numId w:val="23"/>
              </w:numPr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Performance management completed and both schools have had monitoring visits</w:t>
            </w:r>
          </w:p>
          <w:p w14:paraId="27D746BF" w14:textId="77777777" w:rsidR="001947C7" w:rsidRDefault="001947C7" w:rsidP="001947C7">
            <w:pPr>
              <w:pStyle w:val="BodyA"/>
              <w:widowControl w:val="0"/>
              <w:numPr>
                <w:ilvl w:val="0"/>
                <w:numId w:val="23"/>
              </w:numPr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 Trust development plan is being created</w:t>
            </w:r>
          </w:p>
          <w:p w14:paraId="209CDFF0" w14:textId="77777777" w:rsidR="001947C7" w:rsidRDefault="001947C7" w:rsidP="001947C7">
            <w:pPr>
              <w:pStyle w:val="BodyA"/>
              <w:widowControl w:val="0"/>
              <w:numPr>
                <w:ilvl w:val="0"/>
                <w:numId w:val="23"/>
              </w:numPr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RH attended a meeting with other Chairs to discuss staffing issues post Covid</w:t>
            </w:r>
          </w:p>
          <w:p w14:paraId="0B9301C4" w14:textId="59116038" w:rsidR="001947C7" w:rsidRPr="00217D8C" w:rsidRDefault="001947C7" w:rsidP="001947C7">
            <w:pPr>
              <w:pStyle w:val="BodyA"/>
              <w:widowControl w:val="0"/>
              <w:numPr>
                <w:ilvl w:val="0"/>
                <w:numId w:val="23"/>
              </w:numPr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St Aidan’s has had a short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Ofsted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inspection</w:t>
            </w:r>
          </w:p>
        </w:tc>
      </w:tr>
      <w:tr w:rsidR="00211E7C" w14:paraId="7EE48BEC" w14:textId="77777777" w:rsidTr="00211E7C">
        <w:trPr>
          <w:trHeight w:val="8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1190" w14:textId="24176449" w:rsidR="00211E7C" w:rsidRDefault="003E19F9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AE1B" w14:textId="77777777" w:rsidR="00FF3B3A" w:rsidRDefault="00211E7C" w:rsidP="00602D4F">
            <w:pPr>
              <w:widowControl w:val="0"/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  <w:p w14:paraId="7B39061B" w14:textId="77777777" w:rsidR="00602D4F" w:rsidRDefault="00602D4F" w:rsidP="00602D4F">
            <w:pPr>
              <w:widowControl w:val="0"/>
              <w:spacing w:line="259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02D4F">
              <w:rPr>
                <w:rFonts w:ascii="Arial" w:hAnsi="Arial" w:cs="Arial"/>
                <w:bCs/>
                <w:sz w:val="22"/>
                <w:szCs w:val="22"/>
                <w:u w:val="single"/>
              </w:rPr>
              <w:t>Paper: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Update from YCST on changes to KCSIE effective 01.09.2022</w:t>
            </w:r>
            <w:r w:rsidRPr="00602D4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  <w:p w14:paraId="4FCDA632" w14:textId="77777777" w:rsidR="001947C7" w:rsidRDefault="001947C7" w:rsidP="00602D4F">
            <w:pPr>
              <w:widowControl w:val="0"/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47C7">
              <w:rPr>
                <w:rFonts w:ascii="Arial" w:hAnsi="Arial" w:cs="Arial"/>
                <w:bCs/>
                <w:sz w:val="22"/>
                <w:szCs w:val="22"/>
              </w:rPr>
              <w:t>Noted.</w:t>
            </w:r>
          </w:p>
          <w:p w14:paraId="17ACA1C8" w14:textId="77777777" w:rsidR="00DF0503" w:rsidRDefault="00DF0503" w:rsidP="00602D4F">
            <w:pPr>
              <w:widowControl w:val="0"/>
              <w:spacing w:line="259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1485F">
              <w:rPr>
                <w:rFonts w:ascii="Arial" w:hAnsi="Arial" w:cs="Arial"/>
                <w:bCs/>
                <w:sz w:val="22"/>
                <w:szCs w:val="22"/>
                <w:u w:val="single"/>
              </w:rPr>
              <w:t>Paper: All Saints Safeguarding report</w:t>
            </w:r>
            <w:r w:rsidR="00F1485F" w:rsidRPr="00F1485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02.03.2022</w:t>
            </w:r>
          </w:p>
          <w:p w14:paraId="78EBFEBA" w14:textId="2C743BBD" w:rsidR="00F1485F" w:rsidRPr="00F1485F" w:rsidRDefault="00F1485F" w:rsidP="00602D4F">
            <w:pPr>
              <w:widowControl w:val="0"/>
              <w:spacing w:line="259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1485F">
              <w:rPr>
                <w:rFonts w:ascii="Arial" w:hAnsi="Arial" w:cs="Arial"/>
                <w:bCs/>
                <w:sz w:val="22"/>
                <w:szCs w:val="22"/>
              </w:rPr>
              <w:t>RH thanked everyone involved in what was a long day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.</w:t>
            </w:r>
            <w:r w:rsidRPr="00F1485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 </w:t>
            </w:r>
          </w:p>
          <w:p w14:paraId="16B37D8F" w14:textId="54C73292" w:rsidR="00F1485F" w:rsidRPr="00F1485F" w:rsidRDefault="00F1485F" w:rsidP="00602D4F">
            <w:pPr>
              <w:widowControl w:val="0"/>
              <w:spacing w:line="259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1A74A1" w14:paraId="37670A50" w14:textId="77777777" w:rsidTr="00F1485F">
        <w:trPr>
          <w:trHeight w:val="61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4AC7" w14:textId="3B8201DE" w:rsidR="001A74A1" w:rsidRPr="001A74A1" w:rsidRDefault="003E19F9" w:rsidP="001A74A1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8E58" w14:textId="77777777" w:rsidR="00B13E00" w:rsidRDefault="001A74A1" w:rsidP="00086341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Governor visits</w:t>
            </w:r>
          </w:p>
          <w:p w14:paraId="4AD3B8D8" w14:textId="315AAA26" w:rsidR="00F1485F" w:rsidRPr="00F1485F" w:rsidRDefault="00F1485F" w:rsidP="00086341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Covered under Item 3.</w:t>
            </w:r>
          </w:p>
        </w:tc>
      </w:tr>
      <w:tr w:rsidR="001A74A1" w:rsidRPr="0020552A" w14:paraId="3DC8F14D" w14:textId="77777777" w:rsidTr="00F1485F">
        <w:trPr>
          <w:trHeight w:val="68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02CF" w14:textId="4E378773" w:rsidR="001A74A1" w:rsidRDefault="0064114F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D1685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469D" w14:textId="77777777" w:rsidR="00F82B30" w:rsidRDefault="001A74A1" w:rsidP="00086341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Governor training/</w:t>
            </w:r>
            <w:r w:rsidR="00217D8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development</w:t>
            </w:r>
            <w:r w:rsidR="006E34E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46A83368" w14:textId="045E5AB7" w:rsidR="00F1485F" w:rsidRPr="003C7565" w:rsidRDefault="00F1485F" w:rsidP="00F1485F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RH reminded governors to complete the GDPR training.                                </w:t>
            </w:r>
            <w:r w:rsidRPr="00F1485F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Action: All Govs</w:t>
            </w:r>
          </w:p>
        </w:tc>
      </w:tr>
      <w:tr w:rsidR="00C03E8F" w14:paraId="65B8A373" w14:textId="77777777" w:rsidTr="00C02779">
        <w:trPr>
          <w:trHeight w:val="54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C9D5" w14:textId="0CFE4460" w:rsidR="00C03E8F" w:rsidRDefault="001A74A1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D1685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92B1" w14:textId="77777777" w:rsidR="001A74A1" w:rsidRDefault="001A74A1" w:rsidP="001A74A1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Policies</w:t>
            </w:r>
          </w:p>
          <w:p w14:paraId="6199D621" w14:textId="360CF41A" w:rsidR="00971440" w:rsidRPr="00086341" w:rsidRDefault="00086341" w:rsidP="00F21195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86341">
              <w:rPr>
                <w:rFonts w:ascii="Arial" w:hAnsi="Arial"/>
                <w:sz w:val="22"/>
                <w:szCs w:val="22"/>
                <w:lang w:val="en-US"/>
              </w:rPr>
              <w:t xml:space="preserve">None to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adopt or </w:t>
            </w:r>
            <w:r w:rsidRPr="00086341">
              <w:rPr>
                <w:rFonts w:ascii="Arial" w:hAnsi="Arial"/>
                <w:sz w:val="22"/>
                <w:szCs w:val="22"/>
                <w:lang w:val="en-US"/>
              </w:rPr>
              <w:t>approve.</w:t>
            </w:r>
          </w:p>
        </w:tc>
      </w:tr>
      <w:tr w:rsidR="00F21195" w14:paraId="6F5C50FD" w14:textId="77777777" w:rsidTr="00C02779">
        <w:trPr>
          <w:trHeight w:val="6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8DAE" w14:textId="2820B413" w:rsidR="00F21195" w:rsidRDefault="00F21195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3D34E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0555" w14:textId="77777777" w:rsidR="00F21195" w:rsidRDefault="00F21195" w:rsidP="001A74A1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6D8701C8" w14:textId="1917ACB7" w:rsidR="005A79F1" w:rsidRPr="005A79F1" w:rsidRDefault="00C02779" w:rsidP="005A79F1">
            <w:pPr>
              <w:pStyle w:val="BodyA"/>
              <w:widowControl w:val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None.</w:t>
            </w:r>
          </w:p>
        </w:tc>
      </w:tr>
      <w:tr w:rsidR="00C85B83" w14:paraId="23EA7F92" w14:textId="77777777" w:rsidTr="00352CC5">
        <w:trPr>
          <w:trHeight w:val="66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C917" w14:textId="361C913B" w:rsidR="00C85B83" w:rsidRDefault="00C85B83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3D34E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21F0" w14:textId="651B4D4D" w:rsidR="001E780E" w:rsidRDefault="001E780E" w:rsidP="001E780E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Further items determined for discussion at agenda Item </w:t>
            </w:r>
            <w:r w:rsidR="001A0C56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28962A89" w14:textId="41745CE4" w:rsidR="001E780E" w:rsidRPr="001E780E" w:rsidRDefault="001A0C56" w:rsidP="001E780E">
            <w:pPr>
              <w:pStyle w:val="BodyA"/>
              <w:widowControl w:val="0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Cs/>
                <w:sz w:val="22"/>
                <w:szCs w:val="22"/>
                <w:lang w:val="en-US"/>
              </w:rPr>
              <w:t>None.</w:t>
            </w:r>
          </w:p>
        </w:tc>
      </w:tr>
      <w:tr w:rsidR="00E56BC0" w14:paraId="11F0C790" w14:textId="77777777" w:rsidTr="001A0C56">
        <w:trPr>
          <w:trHeight w:val="4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2D17" w14:textId="6D2C6FED" w:rsidR="00E56BC0" w:rsidRDefault="00E56BC0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3D34E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7623" w14:textId="1692FD7B" w:rsidR="00086341" w:rsidRPr="00086341" w:rsidRDefault="00086341" w:rsidP="005B7502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08634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Meeting dates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agreed </w:t>
            </w:r>
            <w:r w:rsidRPr="00086341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for 2022/23</w:t>
            </w:r>
          </w:p>
          <w:p w14:paraId="51D72986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LGB1:                Wednesday 21st September, 6pm</w:t>
            </w:r>
          </w:p>
          <w:p w14:paraId="4660CE6C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Tuesday 8th November, 4pm</w:t>
            </w:r>
          </w:p>
          <w:p w14:paraId="0ADBEFC9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 Wednesday 9th November, 2pm</w:t>
            </w:r>
          </w:p>
          <w:p w14:paraId="328AB0BC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LGB2:                Wednesday 30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November, 6pm</w:t>
            </w:r>
          </w:p>
          <w:p w14:paraId="0DAAF76A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Wednesday 8th March, 4pm</w:t>
            </w:r>
          </w:p>
          <w:p w14:paraId="72E24C2F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  Thursday 16th March, 2pm</w:t>
            </w:r>
          </w:p>
          <w:p w14:paraId="6E91AD7E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LGB3:                Tuesday 28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March, 6pm</w:t>
            </w:r>
          </w:p>
          <w:p w14:paraId="65B9B5E1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 Wednesday 10th May, 4pm</w:t>
            </w:r>
          </w:p>
          <w:p w14:paraId="2083635D" w14:textId="77777777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            Wednesday 14th June, 2pm</w:t>
            </w:r>
          </w:p>
          <w:p w14:paraId="6B87AC77" w14:textId="635C9470" w:rsidR="00086341" w:rsidRDefault="00086341" w:rsidP="00086341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LGB4:                </w:t>
            </w:r>
            <w:r w:rsidR="00FC2ABD">
              <w:rPr>
                <w:rFonts w:ascii="Arial" w:hAnsi="Arial" w:cs="Arial"/>
                <w:sz w:val="22"/>
                <w:szCs w:val="22"/>
              </w:rPr>
              <w:t>Thursday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FC2ABD">
              <w:rPr>
                <w:rFonts w:ascii="Arial" w:hAnsi="Arial" w:cs="Arial"/>
                <w:sz w:val="22"/>
                <w:szCs w:val="22"/>
              </w:rPr>
              <w:t>2nd</w:t>
            </w:r>
            <w:r>
              <w:rPr>
                <w:rFonts w:ascii="Arial" w:hAnsi="Arial" w:cs="Arial"/>
                <w:sz w:val="22"/>
                <w:szCs w:val="22"/>
              </w:rPr>
              <w:t xml:space="preserve"> June, 6pm</w:t>
            </w:r>
          </w:p>
          <w:p w14:paraId="7E18A14B" w14:textId="74624E64" w:rsidR="00086341" w:rsidRPr="002D101D" w:rsidRDefault="00086341" w:rsidP="00086341">
            <w:pPr>
              <w:widowControl w:val="0"/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LGB5:                Wednesday 12th July, 6pm</w:t>
            </w:r>
          </w:p>
        </w:tc>
      </w:tr>
      <w:tr w:rsidR="003D34EB" w14:paraId="14FF5FCE" w14:textId="77777777" w:rsidTr="001A0C56">
        <w:trPr>
          <w:trHeight w:val="4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803" w14:textId="5C2002FC" w:rsidR="003D34EB" w:rsidRDefault="003D34EB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C6BF" w14:textId="77777777" w:rsidR="003D34EB" w:rsidRDefault="003D34EB" w:rsidP="003D34EB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Next meetings:</w:t>
            </w:r>
          </w:p>
          <w:p w14:paraId="246D55D8" w14:textId="77777777" w:rsidR="003D34EB" w:rsidRDefault="003D34EB" w:rsidP="003D34EB">
            <w:pPr>
              <w:widowControl w:val="0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Extraordinary meeting:  Thursday 30</w:t>
            </w:r>
            <w:r w:rsidRPr="00D32E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June,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6.30pm</w:t>
            </w:r>
          </w:p>
          <w:p w14:paraId="6E56DA3E" w14:textId="11830BC0" w:rsidR="003D34EB" w:rsidRDefault="003D34EB" w:rsidP="003D34EB">
            <w:pPr>
              <w:pStyle w:val="BodyA"/>
              <w:widowControl w:val="0"/>
              <w:ind w:left="72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086341">
              <w:rPr>
                <w:rFonts w:ascii="Arial" w:hAnsi="Arial" w:cs="Arial"/>
                <w:b/>
                <w:bCs/>
                <w:sz w:val="22"/>
                <w:szCs w:val="22"/>
              </w:rPr>
              <w:t>LGB5:               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 w:rsidRPr="00086341">
              <w:rPr>
                <w:rFonts w:ascii="Arial" w:hAnsi="Arial" w:cs="Arial"/>
                <w:b/>
                <w:bCs/>
                <w:sz w:val="22"/>
                <w:szCs w:val="22"/>
              </w:rPr>
              <w:t>Tuesday 12th July, 6pm</w:t>
            </w:r>
          </w:p>
        </w:tc>
      </w:tr>
      <w:tr w:rsidR="001A74A1" w14:paraId="558ED17E" w14:textId="77777777" w:rsidTr="001A0C56">
        <w:trPr>
          <w:trHeight w:val="135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BD20" w14:textId="54AABD71" w:rsidR="001A74A1" w:rsidRDefault="003D34EB" w:rsidP="001A74A1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090D4E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A9E5" w14:textId="04F2AE94" w:rsidR="001A0C56" w:rsidRDefault="001A74A1" w:rsidP="001A0C56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What impact have we had since the last meeting on the achievement and wellbeing of pupils and staff in our schools?</w:t>
            </w:r>
          </w:p>
          <w:p w14:paraId="5A0796A0" w14:textId="77777777" w:rsidR="00C227B2" w:rsidRDefault="00C227B2" w:rsidP="00C227B2">
            <w:pPr>
              <w:pStyle w:val="BodyA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North Rigton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Ofsted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completed</w:t>
            </w:r>
          </w:p>
          <w:p w14:paraId="27D4E686" w14:textId="0F5A2C3B" w:rsidR="00C227B2" w:rsidRDefault="00C227B2" w:rsidP="00C227B2">
            <w:pPr>
              <w:pStyle w:val="BodyA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Successful Jubilee celebrations at both schools</w:t>
            </w:r>
          </w:p>
          <w:p w14:paraId="73D66084" w14:textId="77777777" w:rsidR="00C227B2" w:rsidRDefault="00C227B2" w:rsidP="00C227B2">
            <w:pPr>
              <w:pStyle w:val="BodyA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Working to facilitate AA’s return</w:t>
            </w:r>
          </w:p>
          <w:p w14:paraId="4E5BB1C6" w14:textId="77777777" w:rsidR="00C227B2" w:rsidRDefault="00C227B2" w:rsidP="00C227B2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115F91DA" w14:textId="2A926359" w:rsidR="00C227B2" w:rsidRDefault="00C227B2" w:rsidP="00C227B2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Governors thanked YM for doing a great job!</w:t>
            </w:r>
          </w:p>
          <w:p w14:paraId="18E64918" w14:textId="7A66499C" w:rsidR="00D370D1" w:rsidRPr="007C2977" w:rsidRDefault="00D370D1" w:rsidP="00606ADB">
            <w:pPr>
              <w:pStyle w:val="BodyA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F93773" w14:textId="77777777" w:rsidR="00EF34C3" w:rsidRPr="00374602" w:rsidRDefault="00EF34C3">
      <w:pPr>
        <w:pStyle w:val="BodyA"/>
        <w:widowControl w:val="0"/>
        <w:ind w:left="216" w:hanging="216"/>
        <w:rPr>
          <w:lang w:val="en-US"/>
        </w:rPr>
      </w:pPr>
    </w:p>
    <w:p w14:paraId="7A045053" w14:textId="77777777" w:rsidR="00EF34C3" w:rsidRDefault="00EF34C3">
      <w:pPr>
        <w:pStyle w:val="BodyA"/>
        <w:rPr>
          <w:rFonts w:ascii="Arial" w:eastAsia="Arial" w:hAnsi="Arial" w:cs="Arial"/>
          <w:sz w:val="22"/>
          <w:szCs w:val="22"/>
        </w:rPr>
      </w:pPr>
    </w:p>
    <w:p w14:paraId="128A7C50" w14:textId="6C92646F" w:rsidR="00EF34C3" w:rsidRDefault="00FA1780">
      <w:pPr>
        <w:pStyle w:val="BodyA"/>
      </w:pPr>
      <w:r>
        <w:rPr>
          <w:rFonts w:ascii="Arial" w:hAnsi="Arial"/>
          <w:sz w:val="22"/>
          <w:szCs w:val="22"/>
          <w:lang w:val="en-US"/>
        </w:rPr>
        <w:t xml:space="preserve">The meeting closed at </w:t>
      </w:r>
      <w:r w:rsidR="003D34EB">
        <w:rPr>
          <w:rFonts w:ascii="Arial" w:hAnsi="Arial"/>
          <w:sz w:val="22"/>
          <w:szCs w:val="22"/>
          <w:lang w:val="en-US"/>
        </w:rPr>
        <w:t>8.45</w:t>
      </w:r>
      <w:r w:rsidR="00FB0F1E">
        <w:rPr>
          <w:rFonts w:ascii="Arial" w:hAnsi="Arial"/>
          <w:sz w:val="22"/>
          <w:szCs w:val="22"/>
          <w:lang w:val="en-US"/>
        </w:rPr>
        <w:t>pm</w:t>
      </w:r>
    </w:p>
    <w:sectPr w:rsidR="00EF34C3"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5801" w14:textId="77777777" w:rsidR="0080292D" w:rsidRDefault="0080292D">
      <w:r>
        <w:separator/>
      </w:r>
    </w:p>
  </w:endnote>
  <w:endnote w:type="continuationSeparator" w:id="0">
    <w:p w14:paraId="6CDF744D" w14:textId="77777777" w:rsidR="0080292D" w:rsidRDefault="0080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altName w:val="Century Gothic"/>
    <w:panose1 w:val="020B0502020104020203"/>
    <w:charset w:val="00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23E6" w14:textId="37C5051A" w:rsidR="00F67705" w:rsidRDefault="00F67705">
    <w:pPr>
      <w:pStyle w:val="Footer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Fellowship of ASKO &amp; NR LGB </w:t>
    </w:r>
    <w:r w:rsidR="00CB32E1">
      <w:rPr>
        <w:rFonts w:ascii="Arial" w:hAnsi="Arial"/>
        <w:sz w:val="20"/>
        <w:szCs w:val="20"/>
      </w:rPr>
      <w:t>AFC</w:t>
    </w:r>
    <w:r w:rsidR="00795278">
      <w:rPr>
        <w:rFonts w:ascii="Arial" w:hAnsi="Arial"/>
        <w:sz w:val="20"/>
        <w:szCs w:val="20"/>
      </w:rPr>
      <w:t xml:space="preserve"> M</w:t>
    </w:r>
    <w:r>
      <w:rPr>
        <w:rFonts w:ascii="Arial" w:hAnsi="Arial"/>
        <w:sz w:val="20"/>
        <w:szCs w:val="20"/>
      </w:rPr>
      <w:t xml:space="preserve">inutes </w:t>
    </w:r>
    <w:r w:rsidR="0086707C">
      <w:rPr>
        <w:rFonts w:ascii="Arial" w:hAnsi="Arial"/>
        <w:sz w:val="20"/>
        <w:szCs w:val="20"/>
      </w:rPr>
      <w:t>22</w:t>
    </w:r>
    <w:r w:rsidR="00500916">
      <w:rPr>
        <w:rFonts w:ascii="Arial" w:hAnsi="Arial"/>
        <w:sz w:val="20"/>
        <w:szCs w:val="20"/>
      </w:rPr>
      <w:t>/</w:t>
    </w:r>
    <w:r w:rsidR="0086707C">
      <w:rPr>
        <w:rFonts w:ascii="Arial" w:hAnsi="Arial"/>
        <w:sz w:val="20"/>
        <w:szCs w:val="20"/>
      </w:rPr>
      <w:t>0</w:t>
    </w:r>
    <w:r w:rsidR="00795278">
      <w:rPr>
        <w:rFonts w:ascii="Arial" w:hAnsi="Arial"/>
        <w:sz w:val="20"/>
        <w:szCs w:val="20"/>
      </w:rPr>
      <w:t>6</w:t>
    </w:r>
    <w:r w:rsidR="0050091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>202</w:t>
    </w:r>
    <w:r w:rsidR="0086707C">
      <w:rPr>
        <w:rFonts w:ascii="Arial" w:hAnsi="Arial"/>
        <w:sz w:val="20"/>
        <w:szCs w:val="20"/>
      </w:rPr>
      <w:t>2</w:t>
    </w:r>
  </w:p>
  <w:p w14:paraId="01D3FECF" w14:textId="77777777" w:rsidR="00F67705" w:rsidRDefault="00F67705">
    <w:pPr>
      <w:pStyle w:val="Footer"/>
      <w:jc w:val="right"/>
    </w:pPr>
    <w:r>
      <w:rPr>
        <w:rFonts w:ascii="Arial" w:hAnsi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AA6C" w14:textId="77777777" w:rsidR="0080292D" w:rsidRDefault="0080292D">
      <w:r>
        <w:separator/>
      </w:r>
    </w:p>
  </w:footnote>
  <w:footnote w:type="continuationSeparator" w:id="0">
    <w:p w14:paraId="5F98A2A5" w14:textId="77777777" w:rsidR="0080292D" w:rsidRDefault="0080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433"/>
    <w:multiLevelType w:val="hybridMultilevel"/>
    <w:tmpl w:val="3B70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D95"/>
    <w:multiLevelType w:val="hybridMultilevel"/>
    <w:tmpl w:val="71A2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501"/>
    <w:multiLevelType w:val="hybridMultilevel"/>
    <w:tmpl w:val="584A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027"/>
    <w:multiLevelType w:val="hybridMultilevel"/>
    <w:tmpl w:val="1CF2B2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2E454B"/>
    <w:multiLevelType w:val="hybridMultilevel"/>
    <w:tmpl w:val="3E8A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4090"/>
    <w:multiLevelType w:val="hybridMultilevel"/>
    <w:tmpl w:val="2452D4A0"/>
    <w:lvl w:ilvl="0" w:tplc="199AB1D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5226"/>
    <w:multiLevelType w:val="hybridMultilevel"/>
    <w:tmpl w:val="8E20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748"/>
    <w:multiLevelType w:val="hybridMultilevel"/>
    <w:tmpl w:val="7368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3347"/>
    <w:multiLevelType w:val="hybridMultilevel"/>
    <w:tmpl w:val="0FE2B9B2"/>
    <w:lvl w:ilvl="0" w:tplc="9A203ED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B98"/>
    <w:multiLevelType w:val="hybridMultilevel"/>
    <w:tmpl w:val="5FE2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2D5"/>
    <w:multiLevelType w:val="multilevel"/>
    <w:tmpl w:val="5F9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B6C07"/>
    <w:multiLevelType w:val="hybridMultilevel"/>
    <w:tmpl w:val="460E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58ED"/>
    <w:multiLevelType w:val="hybridMultilevel"/>
    <w:tmpl w:val="7F14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2916"/>
    <w:multiLevelType w:val="hybridMultilevel"/>
    <w:tmpl w:val="C2B4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339FA"/>
    <w:multiLevelType w:val="hybridMultilevel"/>
    <w:tmpl w:val="B240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31D6"/>
    <w:multiLevelType w:val="hybridMultilevel"/>
    <w:tmpl w:val="5542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23F15"/>
    <w:multiLevelType w:val="hybridMultilevel"/>
    <w:tmpl w:val="A20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92979"/>
    <w:multiLevelType w:val="hybridMultilevel"/>
    <w:tmpl w:val="6A32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D34AE"/>
    <w:multiLevelType w:val="hybridMultilevel"/>
    <w:tmpl w:val="EF80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F2441"/>
    <w:multiLevelType w:val="hybridMultilevel"/>
    <w:tmpl w:val="0E8ED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22975"/>
    <w:multiLevelType w:val="hybridMultilevel"/>
    <w:tmpl w:val="3268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2231C"/>
    <w:multiLevelType w:val="hybridMultilevel"/>
    <w:tmpl w:val="4472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750B7"/>
    <w:multiLevelType w:val="hybridMultilevel"/>
    <w:tmpl w:val="6C62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0318A"/>
    <w:multiLevelType w:val="hybridMultilevel"/>
    <w:tmpl w:val="5F52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4725">
    <w:abstractNumId w:val="10"/>
  </w:num>
  <w:num w:numId="2" w16cid:durableId="1025861623">
    <w:abstractNumId w:val="21"/>
  </w:num>
  <w:num w:numId="3" w16cid:durableId="888109846">
    <w:abstractNumId w:val="14"/>
  </w:num>
  <w:num w:numId="4" w16cid:durableId="2084834051">
    <w:abstractNumId w:val="15"/>
  </w:num>
  <w:num w:numId="5" w16cid:durableId="2029016237">
    <w:abstractNumId w:val="1"/>
  </w:num>
  <w:num w:numId="6" w16cid:durableId="140007178">
    <w:abstractNumId w:val="7"/>
  </w:num>
  <w:num w:numId="7" w16cid:durableId="1530681028">
    <w:abstractNumId w:val="2"/>
  </w:num>
  <w:num w:numId="8" w16cid:durableId="191500827">
    <w:abstractNumId w:val="0"/>
  </w:num>
  <w:num w:numId="9" w16cid:durableId="102575896">
    <w:abstractNumId w:val="4"/>
  </w:num>
  <w:num w:numId="10" w16cid:durableId="794325638">
    <w:abstractNumId w:val="13"/>
  </w:num>
  <w:num w:numId="11" w16cid:durableId="350911143">
    <w:abstractNumId w:val="9"/>
  </w:num>
  <w:num w:numId="12" w16cid:durableId="413816290">
    <w:abstractNumId w:val="3"/>
  </w:num>
  <w:num w:numId="13" w16cid:durableId="2078093417">
    <w:abstractNumId w:val="6"/>
  </w:num>
  <w:num w:numId="14" w16cid:durableId="1633171385">
    <w:abstractNumId w:val="11"/>
  </w:num>
  <w:num w:numId="15" w16cid:durableId="215168882">
    <w:abstractNumId w:val="20"/>
  </w:num>
  <w:num w:numId="16" w16cid:durableId="154492338">
    <w:abstractNumId w:val="5"/>
  </w:num>
  <w:num w:numId="17" w16cid:durableId="1236286423">
    <w:abstractNumId w:val="23"/>
  </w:num>
  <w:num w:numId="18" w16cid:durableId="1282570379">
    <w:abstractNumId w:val="8"/>
  </w:num>
  <w:num w:numId="19" w16cid:durableId="1101879444">
    <w:abstractNumId w:val="19"/>
  </w:num>
  <w:num w:numId="20" w16cid:durableId="651756305">
    <w:abstractNumId w:val="18"/>
  </w:num>
  <w:num w:numId="21" w16cid:durableId="1615550097">
    <w:abstractNumId w:val="12"/>
  </w:num>
  <w:num w:numId="22" w16cid:durableId="290945768">
    <w:abstractNumId w:val="17"/>
  </w:num>
  <w:num w:numId="23" w16cid:durableId="308444704">
    <w:abstractNumId w:val="16"/>
  </w:num>
  <w:num w:numId="24" w16cid:durableId="14031477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C3"/>
    <w:rsid w:val="00000A74"/>
    <w:rsid w:val="00001305"/>
    <w:rsid w:val="00002FA8"/>
    <w:rsid w:val="00010262"/>
    <w:rsid w:val="00014ACE"/>
    <w:rsid w:val="00014EDF"/>
    <w:rsid w:val="00020B76"/>
    <w:rsid w:val="00026DB5"/>
    <w:rsid w:val="00026FED"/>
    <w:rsid w:val="00031B13"/>
    <w:rsid w:val="00037997"/>
    <w:rsid w:val="000517D6"/>
    <w:rsid w:val="00052BDC"/>
    <w:rsid w:val="00060F23"/>
    <w:rsid w:val="000707B5"/>
    <w:rsid w:val="00071A7F"/>
    <w:rsid w:val="00073182"/>
    <w:rsid w:val="00074A0A"/>
    <w:rsid w:val="0008454E"/>
    <w:rsid w:val="00086341"/>
    <w:rsid w:val="00090D4E"/>
    <w:rsid w:val="00094DB1"/>
    <w:rsid w:val="00094F55"/>
    <w:rsid w:val="000A1808"/>
    <w:rsid w:val="000A249E"/>
    <w:rsid w:val="000A70F9"/>
    <w:rsid w:val="000A7286"/>
    <w:rsid w:val="000B0E0A"/>
    <w:rsid w:val="000B6217"/>
    <w:rsid w:val="000B6608"/>
    <w:rsid w:val="000C5EF4"/>
    <w:rsid w:val="000D4209"/>
    <w:rsid w:val="000E032E"/>
    <w:rsid w:val="000E0700"/>
    <w:rsid w:val="000E4C17"/>
    <w:rsid w:val="000F0500"/>
    <w:rsid w:val="000F4749"/>
    <w:rsid w:val="000F530A"/>
    <w:rsid w:val="000F6B55"/>
    <w:rsid w:val="0010591F"/>
    <w:rsid w:val="00113918"/>
    <w:rsid w:val="00121B09"/>
    <w:rsid w:val="00130037"/>
    <w:rsid w:val="00132539"/>
    <w:rsid w:val="00141A86"/>
    <w:rsid w:val="001439D1"/>
    <w:rsid w:val="0014420C"/>
    <w:rsid w:val="00146E17"/>
    <w:rsid w:val="00147CBE"/>
    <w:rsid w:val="001562BD"/>
    <w:rsid w:val="00156A46"/>
    <w:rsid w:val="00160341"/>
    <w:rsid w:val="00160E0C"/>
    <w:rsid w:val="00166FAB"/>
    <w:rsid w:val="0017358B"/>
    <w:rsid w:val="00174227"/>
    <w:rsid w:val="00187080"/>
    <w:rsid w:val="001947C7"/>
    <w:rsid w:val="00196225"/>
    <w:rsid w:val="001A0C56"/>
    <w:rsid w:val="001A188B"/>
    <w:rsid w:val="001A356A"/>
    <w:rsid w:val="001A74A1"/>
    <w:rsid w:val="001B1710"/>
    <w:rsid w:val="001B3D4E"/>
    <w:rsid w:val="001C3CC7"/>
    <w:rsid w:val="001C7B44"/>
    <w:rsid w:val="001D5DB9"/>
    <w:rsid w:val="001D64A7"/>
    <w:rsid w:val="001D7E9E"/>
    <w:rsid w:val="001E38E3"/>
    <w:rsid w:val="001E4BF4"/>
    <w:rsid w:val="001E5CC4"/>
    <w:rsid w:val="001E6BF3"/>
    <w:rsid w:val="001E6FD8"/>
    <w:rsid w:val="001E780E"/>
    <w:rsid w:val="00200DF0"/>
    <w:rsid w:val="0020106B"/>
    <w:rsid w:val="00202D86"/>
    <w:rsid w:val="0020552A"/>
    <w:rsid w:val="00211E7C"/>
    <w:rsid w:val="00217D8C"/>
    <w:rsid w:val="00225D9F"/>
    <w:rsid w:val="002311DD"/>
    <w:rsid w:val="00233367"/>
    <w:rsid w:val="00233EA3"/>
    <w:rsid w:val="0024281C"/>
    <w:rsid w:val="00247822"/>
    <w:rsid w:val="00252317"/>
    <w:rsid w:val="00255A4D"/>
    <w:rsid w:val="002660FB"/>
    <w:rsid w:val="00267EF7"/>
    <w:rsid w:val="00271435"/>
    <w:rsid w:val="0027642C"/>
    <w:rsid w:val="0028029D"/>
    <w:rsid w:val="00282B12"/>
    <w:rsid w:val="00297965"/>
    <w:rsid w:val="002A1DA5"/>
    <w:rsid w:val="002A722D"/>
    <w:rsid w:val="002B1839"/>
    <w:rsid w:val="002B3F3B"/>
    <w:rsid w:val="002C4BFE"/>
    <w:rsid w:val="002C77C7"/>
    <w:rsid w:val="002D101D"/>
    <w:rsid w:val="002D1FA0"/>
    <w:rsid w:val="002E5197"/>
    <w:rsid w:val="002F3377"/>
    <w:rsid w:val="003122D4"/>
    <w:rsid w:val="00314089"/>
    <w:rsid w:val="003152C7"/>
    <w:rsid w:val="00315E88"/>
    <w:rsid w:val="00321C3A"/>
    <w:rsid w:val="00334BCB"/>
    <w:rsid w:val="0034113F"/>
    <w:rsid w:val="0035174A"/>
    <w:rsid w:val="00352CC5"/>
    <w:rsid w:val="00357D4E"/>
    <w:rsid w:val="00374138"/>
    <w:rsid w:val="00374602"/>
    <w:rsid w:val="003772F3"/>
    <w:rsid w:val="003829B0"/>
    <w:rsid w:val="00391C63"/>
    <w:rsid w:val="003A1707"/>
    <w:rsid w:val="003A4245"/>
    <w:rsid w:val="003A73BE"/>
    <w:rsid w:val="003B0CCB"/>
    <w:rsid w:val="003B0CD5"/>
    <w:rsid w:val="003B3464"/>
    <w:rsid w:val="003B499A"/>
    <w:rsid w:val="003C61B6"/>
    <w:rsid w:val="003C7565"/>
    <w:rsid w:val="003D0336"/>
    <w:rsid w:val="003D0513"/>
    <w:rsid w:val="003D27FE"/>
    <w:rsid w:val="003D34EB"/>
    <w:rsid w:val="003D3A5B"/>
    <w:rsid w:val="003E19F9"/>
    <w:rsid w:val="003E1F80"/>
    <w:rsid w:val="004040F8"/>
    <w:rsid w:val="00412C35"/>
    <w:rsid w:val="00414E12"/>
    <w:rsid w:val="00414E94"/>
    <w:rsid w:val="0041680C"/>
    <w:rsid w:val="004321E5"/>
    <w:rsid w:val="004371F8"/>
    <w:rsid w:val="0046347D"/>
    <w:rsid w:val="0046418E"/>
    <w:rsid w:val="0046519F"/>
    <w:rsid w:val="0046780B"/>
    <w:rsid w:val="00467E9A"/>
    <w:rsid w:val="00471BE5"/>
    <w:rsid w:val="00477DC5"/>
    <w:rsid w:val="004841BD"/>
    <w:rsid w:val="004A0674"/>
    <w:rsid w:val="004A2FB8"/>
    <w:rsid w:val="004A38E7"/>
    <w:rsid w:val="004A736B"/>
    <w:rsid w:val="004B0DE2"/>
    <w:rsid w:val="004B2FCE"/>
    <w:rsid w:val="004B5DEF"/>
    <w:rsid w:val="004C4AB7"/>
    <w:rsid w:val="004D6301"/>
    <w:rsid w:val="004D735E"/>
    <w:rsid w:val="004E13B3"/>
    <w:rsid w:val="005004C1"/>
    <w:rsid w:val="00500916"/>
    <w:rsid w:val="005026F1"/>
    <w:rsid w:val="00502859"/>
    <w:rsid w:val="00504C64"/>
    <w:rsid w:val="00513678"/>
    <w:rsid w:val="00517BD5"/>
    <w:rsid w:val="0053060D"/>
    <w:rsid w:val="00532B93"/>
    <w:rsid w:val="005523BA"/>
    <w:rsid w:val="00552A7E"/>
    <w:rsid w:val="00554C22"/>
    <w:rsid w:val="00567D8F"/>
    <w:rsid w:val="00580BBA"/>
    <w:rsid w:val="005A4922"/>
    <w:rsid w:val="005A518F"/>
    <w:rsid w:val="005A79F1"/>
    <w:rsid w:val="005B4E75"/>
    <w:rsid w:val="005B7502"/>
    <w:rsid w:val="005C1609"/>
    <w:rsid w:val="005C37AF"/>
    <w:rsid w:val="005C64D3"/>
    <w:rsid w:val="005D0207"/>
    <w:rsid w:val="005E00CA"/>
    <w:rsid w:val="00602D4F"/>
    <w:rsid w:val="00606ADB"/>
    <w:rsid w:val="0061158D"/>
    <w:rsid w:val="0061216C"/>
    <w:rsid w:val="00625E96"/>
    <w:rsid w:val="00627B01"/>
    <w:rsid w:val="00630290"/>
    <w:rsid w:val="00630C43"/>
    <w:rsid w:val="00631B56"/>
    <w:rsid w:val="0064114F"/>
    <w:rsid w:val="00647742"/>
    <w:rsid w:val="00653BFE"/>
    <w:rsid w:val="006555C6"/>
    <w:rsid w:val="00656792"/>
    <w:rsid w:val="00656C36"/>
    <w:rsid w:val="006725E8"/>
    <w:rsid w:val="0068294B"/>
    <w:rsid w:val="00691E1C"/>
    <w:rsid w:val="006934D7"/>
    <w:rsid w:val="006A2A1D"/>
    <w:rsid w:val="006A36FB"/>
    <w:rsid w:val="006A4D8A"/>
    <w:rsid w:val="006B1439"/>
    <w:rsid w:val="006B2B13"/>
    <w:rsid w:val="006B7CF0"/>
    <w:rsid w:val="006B7FA7"/>
    <w:rsid w:val="006D1AE4"/>
    <w:rsid w:val="006D687E"/>
    <w:rsid w:val="006E34E9"/>
    <w:rsid w:val="006E7154"/>
    <w:rsid w:val="006E7641"/>
    <w:rsid w:val="006F50B7"/>
    <w:rsid w:val="0070037E"/>
    <w:rsid w:val="00703A41"/>
    <w:rsid w:val="00714EB9"/>
    <w:rsid w:val="00716DE8"/>
    <w:rsid w:val="0072214A"/>
    <w:rsid w:val="007476EE"/>
    <w:rsid w:val="0075097E"/>
    <w:rsid w:val="00753377"/>
    <w:rsid w:val="00761DDC"/>
    <w:rsid w:val="0077430B"/>
    <w:rsid w:val="00775585"/>
    <w:rsid w:val="0078072C"/>
    <w:rsid w:val="0078229C"/>
    <w:rsid w:val="0079057E"/>
    <w:rsid w:val="00792D98"/>
    <w:rsid w:val="0079473E"/>
    <w:rsid w:val="00795278"/>
    <w:rsid w:val="007A683D"/>
    <w:rsid w:val="007C2977"/>
    <w:rsid w:val="007C2E4C"/>
    <w:rsid w:val="007C302A"/>
    <w:rsid w:val="007C30D2"/>
    <w:rsid w:val="007C3BC7"/>
    <w:rsid w:val="007E1D83"/>
    <w:rsid w:val="007E3A14"/>
    <w:rsid w:val="007E6C0E"/>
    <w:rsid w:val="0080292D"/>
    <w:rsid w:val="008075FF"/>
    <w:rsid w:val="008118BA"/>
    <w:rsid w:val="008121E6"/>
    <w:rsid w:val="00821881"/>
    <w:rsid w:val="00823902"/>
    <w:rsid w:val="00823E2F"/>
    <w:rsid w:val="008300A0"/>
    <w:rsid w:val="00854B91"/>
    <w:rsid w:val="0086707C"/>
    <w:rsid w:val="00881725"/>
    <w:rsid w:val="008830C9"/>
    <w:rsid w:val="00884A4A"/>
    <w:rsid w:val="00885C65"/>
    <w:rsid w:val="008862C7"/>
    <w:rsid w:val="00893A78"/>
    <w:rsid w:val="008A3314"/>
    <w:rsid w:val="008A6948"/>
    <w:rsid w:val="008A7464"/>
    <w:rsid w:val="008B24E8"/>
    <w:rsid w:val="008B4422"/>
    <w:rsid w:val="008C139C"/>
    <w:rsid w:val="008C6AE9"/>
    <w:rsid w:val="008C7754"/>
    <w:rsid w:val="008D0FCA"/>
    <w:rsid w:val="008D3F9E"/>
    <w:rsid w:val="008E6AB4"/>
    <w:rsid w:val="008F5A83"/>
    <w:rsid w:val="00901E02"/>
    <w:rsid w:val="009111C1"/>
    <w:rsid w:val="00912BA6"/>
    <w:rsid w:val="00913C02"/>
    <w:rsid w:val="00922201"/>
    <w:rsid w:val="0092721D"/>
    <w:rsid w:val="00940307"/>
    <w:rsid w:val="00941D60"/>
    <w:rsid w:val="00952526"/>
    <w:rsid w:val="00952A84"/>
    <w:rsid w:val="0095481A"/>
    <w:rsid w:val="00971440"/>
    <w:rsid w:val="009751C7"/>
    <w:rsid w:val="00977398"/>
    <w:rsid w:val="009A665B"/>
    <w:rsid w:val="009B5D3C"/>
    <w:rsid w:val="009B6A4F"/>
    <w:rsid w:val="009C13AC"/>
    <w:rsid w:val="009C5DB6"/>
    <w:rsid w:val="009D69CD"/>
    <w:rsid w:val="009E211A"/>
    <w:rsid w:val="009E3EDE"/>
    <w:rsid w:val="009F326D"/>
    <w:rsid w:val="00A03352"/>
    <w:rsid w:val="00A11BC2"/>
    <w:rsid w:val="00A13A78"/>
    <w:rsid w:val="00A16E6A"/>
    <w:rsid w:val="00A24675"/>
    <w:rsid w:val="00A314A7"/>
    <w:rsid w:val="00A31FD1"/>
    <w:rsid w:val="00A3598A"/>
    <w:rsid w:val="00A35C7C"/>
    <w:rsid w:val="00A470BC"/>
    <w:rsid w:val="00A523B1"/>
    <w:rsid w:val="00A61A59"/>
    <w:rsid w:val="00A66257"/>
    <w:rsid w:val="00A769A9"/>
    <w:rsid w:val="00A773E6"/>
    <w:rsid w:val="00AA4043"/>
    <w:rsid w:val="00AA4E8E"/>
    <w:rsid w:val="00AB279F"/>
    <w:rsid w:val="00AB48F0"/>
    <w:rsid w:val="00AB7560"/>
    <w:rsid w:val="00AD7193"/>
    <w:rsid w:val="00B05093"/>
    <w:rsid w:val="00B127DA"/>
    <w:rsid w:val="00B13E00"/>
    <w:rsid w:val="00B14062"/>
    <w:rsid w:val="00B16E35"/>
    <w:rsid w:val="00B56737"/>
    <w:rsid w:val="00B62F77"/>
    <w:rsid w:val="00B72FC8"/>
    <w:rsid w:val="00B75114"/>
    <w:rsid w:val="00B76E90"/>
    <w:rsid w:val="00B82C06"/>
    <w:rsid w:val="00B844A5"/>
    <w:rsid w:val="00B852B6"/>
    <w:rsid w:val="00B86A0E"/>
    <w:rsid w:val="00B9058F"/>
    <w:rsid w:val="00B93947"/>
    <w:rsid w:val="00B93972"/>
    <w:rsid w:val="00B975DC"/>
    <w:rsid w:val="00BA17EE"/>
    <w:rsid w:val="00BB0B31"/>
    <w:rsid w:val="00BB3548"/>
    <w:rsid w:val="00BB45C7"/>
    <w:rsid w:val="00BB6473"/>
    <w:rsid w:val="00BC3F95"/>
    <w:rsid w:val="00BD71E9"/>
    <w:rsid w:val="00BF3B2F"/>
    <w:rsid w:val="00C02779"/>
    <w:rsid w:val="00C03E8F"/>
    <w:rsid w:val="00C106EE"/>
    <w:rsid w:val="00C16650"/>
    <w:rsid w:val="00C227B2"/>
    <w:rsid w:val="00C24110"/>
    <w:rsid w:val="00C4201B"/>
    <w:rsid w:val="00C441A0"/>
    <w:rsid w:val="00C60D07"/>
    <w:rsid w:val="00C66B2B"/>
    <w:rsid w:val="00C66F35"/>
    <w:rsid w:val="00C70278"/>
    <w:rsid w:val="00C72AEE"/>
    <w:rsid w:val="00C73D8E"/>
    <w:rsid w:val="00C850B5"/>
    <w:rsid w:val="00C85B83"/>
    <w:rsid w:val="00CA7EA4"/>
    <w:rsid w:val="00CB32E1"/>
    <w:rsid w:val="00CB442A"/>
    <w:rsid w:val="00CC7B68"/>
    <w:rsid w:val="00CD2E09"/>
    <w:rsid w:val="00CD3B73"/>
    <w:rsid w:val="00CE412F"/>
    <w:rsid w:val="00CE4E89"/>
    <w:rsid w:val="00CF287D"/>
    <w:rsid w:val="00CF487A"/>
    <w:rsid w:val="00CF6B58"/>
    <w:rsid w:val="00D0187F"/>
    <w:rsid w:val="00D024C4"/>
    <w:rsid w:val="00D0788E"/>
    <w:rsid w:val="00D1381C"/>
    <w:rsid w:val="00D16851"/>
    <w:rsid w:val="00D16F5C"/>
    <w:rsid w:val="00D17888"/>
    <w:rsid w:val="00D256BB"/>
    <w:rsid w:val="00D321A1"/>
    <w:rsid w:val="00D32E72"/>
    <w:rsid w:val="00D34DCB"/>
    <w:rsid w:val="00D370D1"/>
    <w:rsid w:val="00D40616"/>
    <w:rsid w:val="00D44E62"/>
    <w:rsid w:val="00D56747"/>
    <w:rsid w:val="00D6127A"/>
    <w:rsid w:val="00D61D1E"/>
    <w:rsid w:val="00D70C13"/>
    <w:rsid w:val="00D819CA"/>
    <w:rsid w:val="00D83E2A"/>
    <w:rsid w:val="00D85628"/>
    <w:rsid w:val="00D93251"/>
    <w:rsid w:val="00D93E42"/>
    <w:rsid w:val="00D94059"/>
    <w:rsid w:val="00D97FAB"/>
    <w:rsid w:val="00DB27A6"/>
    <w:rsid w:val="00DB39EC"/>
    <w:rsid w:val="00DD1108"/>
    <w:rsid w:val="00DD64C3"/>
    <w:rsid w:val="00DF04FB"/>
    <w:rsid w:val="00DF0503"/>
    <w:rsid w:val="00DF071C"/>
    <w:rsid w:val="00DF0DE5"/>
    <w:rsid w:val="00DF4976"/>
    <w:rsid w:val="00E10C1F"/>
    <w:rsid w:val="00E13E3B"/>
    <w:rsid w:val="00E22A25"/>
    <w:rsid w:val="00E22A9A"/>
    <w:rsid w:val="00E2416D"/>
    <w:rsid w:val="00E272FD"/>
    <w:rsid w:val="00E33531"/>
    <w:rsid w:val="00E3380C"/>
    <w:rsid w:val="00E3551D"/>
    <w:rsid w:val="00E56BC0"/>
    <w:rsid w:val="00E60159"/>
    <w:rsid w:val="00E74487"/>
    <w:rsid w:val="00E839A2"/>
    <w:rsid w:val="00E84B26"/>
    <w:rsid w:val="00E84C0B"/>
    <w:rsid w:val="00E955FC"/>
    <w:rsid w:val="00EA2340"/>
    <w:rsid w:val="00EA265F"/>
    <w:rsid w:val="00EA518C"/>
    <w:rsid w:val="00EB650B"/>
    <w:rsid w:val="00EC0357"/>
    <w:rsid w:val="00EC3112"/>
    <w:rsid w:val="00EC51FB"/>
    <w:rsid w:val="00EF34C3"/>
    <w:rsid w:val="00F01AD7"/>
    <w:rsid w:val="00F0281F"/>
    <w:rsid w:val="00F1485F"/>
    <w:rsid w:val="00F1786C"/>
    <w:rsid w:val="00F21195"/>
    <w:rsid w:val="00F234AD"/>
    <w:rsid w:val="00F27B98"/>
    <w:rsid w:val="00F3208F"/>
    <w:rsid w:val="00F4393B"/>
    <w:rsid w:val="00F57506"/>
    <w:rsid w:val="00F647B2"/>
    <w:rsid w:val="00F64EB1"/>
    <w:rsid w:val="00F66E94"/>
    <w:rsid w:val="00F67705"/>
    <w:rsid w:val="00F712B9"/>
    <w:rsid w:val="00F73E1F"/>
    <w:rsid w:val="00F82B30"/>
    <w:rsid w:val="00F97205"/>
    <w:rsid w:val="00FA1780"/>
    <w:rsid w:val="00FA3867"/>
    <w:rsid w:val="00FA3EC1"/>
    <w:rsid w:val="00FA575B"/>
    <w:rsid w:val="00FA7A89"/>
    <w:rsid w:val="00FB0F1E"/>
    <w:rsid w:val="00FC2ABD"/>
    <w:rsid w:val="00FE1D67"/>
    <w:rsid w:val="00FE29D0"/>
    <w:rsid w:val="00FE6173"/>
    <w:rsid w:val="00FF1074"/>
    <w:rsid w:val="00FF1803"/>
    <w:rsid w:val="00FF2A26"/>
    <w:rsid w:val="00FF3B3A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9538"/>
  <w15:docId w15:val="{52B1B7D9-979B-CF48-982F-14EC38E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99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C4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94"/>
    <w:rPr>
      <w:rFonts w:eastAsia="Times New Roman"/>
      <w:bdr w:val="none" w:sz="0" w:space="0" w:color="auto"/>
    </w:rPr>
  </w:style>
  <w:style w:type="paragraph" w:styleId="Subtitle">
    <w:name w:val="Subtitle"/>
    <w:basedOn w:val="Normal"/>
    <w:link w:val="SubtitleChar"/>
    <w:uiPriority w:val="11"/>
    <w:qFormat/>
    <w:rsid w:val="00703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Gill Sans" w:eastAsia="Times New Roman" w:hAnsi="Gill Sans"/>
      <w:b/>
      <w:sz w:val="28"/>
      <w:szCs w:val="20"/>
      <w:bdr w:val="none" w:sz="0" w:space="0" w:color="auto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03A41"/>
    <w:rPr>
      <w:rFonts w:ascii="Gill Sans" w:eastAsia="Times New Roman" w:hAnsi="Gill Sans"/>
      <w:b/>
      <w:sz w:val="28"/>
      <w:bdr w:val="none" w:sz="0" w:space="0" w:color="auto"/>
    </w:rPr>
  </w:style>
  <w:style w:type="paragraph" w:customStyle="1" w:styleId="xmsolistparagraph">
    <w:name w:val="x_msolistparagraph"/>
    <w:basedOn w:val="Normal"/>
    <w:rsid w:val="008B24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Searle</dc:creator>
  <cp:lastModifiedBy>Rosemary Hunt</cp:lastModifiedBy>
  <cp:revision>95</cp:revision>
  <dcterms:created xsi:type="dcterms:W3CDTF">2022-03-22T15:23:00Z</dcterms:created>
  <dcterms:modified xsi:type="dcterms:W3CDTF">2022-07-14T09:32:00Z</dcterms:modified>
</cp:coreProperties>
</file>