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89"/>
        <w:gridCol w:w="2754"/>
        <w:gridCol w:w="2296"/>
        <w:gridCol w:w="2126"/>
        <w:gridCol w:w="2037"/>
        <w:gridCol w:w="2813"/>
        <w:gridCol w:w="2514"/>
      </w:tblGrid>
      <w:tr w:rsidR="00595E00" w14:paraId="56889E4F" w14:textId="77777777" w:rsidTr="00976C9D">
        <w:tc>
          <w:tcPr>
            <w:tcW w:w="15829" w:type="dxa"/>
            <w:gridSpan w:val="7"/>
          </w:tcPr>
          <w:p w14:paraId="043AD168" w14:textId="77777777" w:rsidR="00595E00" w:rsidRPr="00B346A6" w:rsidRDefault="00595E00" w:rsidP="00B346A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B346A6">
              <w:rPr>
                <w:b/>
                <w:noProof/>
                <w:sz w:val="24"/>
                <w:lang w:eastAsia="en-GB"/>
              </w:rPr>
              <w:t>English Coverage Map – Pears Class</w:t>
            </w:r>
          </w:p>
          <w:p w14:paraId="5F80429E" w14:textId="2BAD00A1" w:rsidR="00595E00" w:rsidRDefault="006948D6" w:rsidP="00B346A6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2022 - 2023</w:t>
            </w:r>
            <w:r w:rsidR="00925EE3">
              <w:rPr>
                <w:b/>
                <w:noProof/>
                <w:sz w:val="24"/>
                <w:lang w:eastAsia="en-GB"/>
              </w:rPr>
              <w:t xml:space="preserve"> </w:t>
            </w:r>
          </w:p>
        </w:tc>
      </w:tr>
      <w:tr w:rsidR="00976C9D" w14:paraId="65028FEB" w14:textId="77777777" w:rsidTr="00976C9D">
        <w:tc>
          <w:tcPr>
            <w:tcW w:w="1289" w:type="dxa"/>
          </w:tcPr>
          <w:p w14:paraId="522E20A7" w14:textId="77777777" w:rsidR="00595E00" w:rsidRDefault="00595E00">
            <w:pPr>
              <w:rPr>
                <w:noProof/>
                <w:lang w:eastAsia="en-GB"/>
              </w:rPr>
            </w:pPr>
          </w:p>
        </w:tc>
        <w:tc>
          <w:tcPr>
            <w:tcW w:w="2754" w:type="dxa"/>
          </w:tcPr>
          <w:p w14:paraId="4EA78C58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Autumn Term 1</w:t>
            </w:r>
          </w:p>
        </w:tc>
        <w:tc>
          <w:tcPr>
            <w:tcW w:w="2296" w:type="dxa"/>
          </w:tcPr>
          <w:p w14:paraId="0CBFF878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Autumn Term 2</w:t>
            </w:r>
          </w:p>
        </w:tc>
        <w:tc>
          <w:tcPr>
            <w:tcW w:w="2126" w:type="dxa"/>
          </w:tcPr>
          <w:p w14:paraId="3BABC7AB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1</w:t>
            </w:r>
          </w:p>
        </w:tc>
        <w:tc>
          <w:tcPr>
            <w:tcW w:w="2037" w:type="dxa"/>
          </w:tcPr>
          <w:p w14:paraId="4817CE2D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2</w:t>
            </w:r>
          </w:p>
        </w:tc>
        <w:tc>
          <w:tcPr>
            <w:tcW w:w="2813" w:type="dxa"/>
          </w:tcPr>
          <w:p w14:paraId="544D7322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1</w:t>
            </w:r>
          </w:p>
        </w:tc>
        <w:tc>
          <w:tcPr>
            <w:tcW w:w="2514" w:type="dxa"/>
          </w:tcPr>
          <w:p w14:paraId="3A46B093" w14:textId="77777777" w:rsidR="00595E00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2</w:t>
            </w:r>
          </w:p>
          <w:p w14:paraId="44F0CD58" w14:textId="77777777" w:rsidR="009706A6" w:rsidRPr="00B346A6" w:rsidRDefault="009706A6" w:rsidP="00B346A6">
            <w:pPr>
              <w:jc w:val="center"/>
              <w:rPr>
                <w:b/>
                <w:noProof/>
                <w:lang w:eastAsia="en-GB"/>
              </w:rPr>
            </w:pPr>
          </w:p>
        </w:tc>
      </w:tr>
      <w:tr w:rsidR="00976C9D" w14:paraId="6860936E" w14:textId="77777777" w:rsidTr="00976C9D">
        <w:tc>
          <w:tcPr>
            <w:tcW w:w="1289" w:type="dxa"/>
          </w:tcPr>
          <w:p w14:paraId="2E581A3E" w14:textId="77777777" w:rsidR="00595E00" w:rsidRPr="00DD7B66" w:rsidRDefault="00595E00">
            <w:pPr>
              <w:rPr>
                <w:b/>
                <w:noProof/>
                <w:lang w:eastAsia="en-GB"/>
              </w:rPr>
            </w:pPr>
            <w:r w:rsidRPr="00DD7B66">
              <w:rPr>
                <w:b/>
                <w:noProof/>
                <w:lang w:eastAsia="en-GB"/>
              </w:rPr>
              <w:t xml:space="preserve">Narrative </w:t>
            </w:r>
            <w:r w:rsidR="00B346A6">
              <w:rPr>
                <w:b/>
                <w:noProof/>
                <w:lang w:eastAsia="en-GB"/>
              </w:rPr>
              <w:t xml:space="preserve">(Book Focus) </w:t>
            </w:r>
          </w:p>
        </w:tc>
        <w:tc>
          <w:tcPr>
            <w:tcW w:w="2754" w:type="dxa"/>
          </w:tcPr>
          <w:p w14:paraId="04F37745" w14:textId="77777777" w:rsidR="00E4652B" w:rsidRDefault="00ED4DC4" w:rsidP="00ED4DC4">
            <w:r w:rsidRPr="00ED4DC4">
              <w:t xml:space="preserve">The Three Little Pigs </w:t>
            </w:r>
          </w:p>
          <w:p w14:paraId="0B335521" w14:textId="77777777" w:rsidR="00E4652B" w:rsidRDefault="00E4652B" w:rsidP="00ED4DC4"/>
          <w:p w14:paraId="4B559C45" w14:textId="77777777" w:rsidR="00595E00" w:rsidRPr="00ED4DC4" w:rsidRDefault="00925EE3" w:rsidP="00ED4DC4">
            <w:pPr>
              <w:rPr>
                <w:noProof/>
                <w:lang w:eastAsia="en-GB"/>
              </w:rPr>
            </w:pPr>
            <w:r w:rsidRPr="00ED4DC4">
              <w:t>Little Red Riding Hood</w:t>
            </w:r>
            <w:r w:rsidR="00ED4DC4" w:rsidRPr="00ED4DC4">
              <w:t xml:space="preserve"> </w:t>
            </w:r>
          </w:p>
        </w:tc>
        <w:tc>
          <w:tcPr>
            <w:tcW w:w="2296" w:type="dxa"/>
          </w:tcPr>
          <w:p w14:paraId="2E58CF45" w14:textId="77777777" w:rsidR="00E4652B" w:rsidRDefault="00E4652B" w:rsidP="00ED4DC4">
            <w:r>
              <w:t xml:space="preserve">The Gingerbread Man </w:t>
            </w:r>
          </w:p>
          <w:p w14:paraId="2014597E" w14:textId="77777777" w:rsidR="00E4652B" w:rsidRDefault="00E4652B" w:rsidP="00ED4DC4"/>
          <w:p w14:paraId="47B9FEEE" w14:textId="77777777" w:rsidR="00595E00" w:rsidRPr="00ED4DC4" w:rsidRDefault="00ED4DC4" w:rsidP="00ED4DC4">
            <w:pPr>
              <w:rPr>
                <w:noProof/>
                <w:lang w:eastAsia="en-GB"/>
              </w:rPr>
            </w:pPr>
            <w:r w:rsidRPr="00ED4DC4">
              <w:t>Goldilocks and the Three Bears</w:t>
            </w:r>
          </w:p>
        </w:tc>
        <w:tc>
          <w:tcPr>
            <w:tcW w:w="2126" w:type="dxa"/>
          </w:tcPr>
          <w:p w14:paraId="4575C73A" w14:textId="77777777" w:rsidR="00595E00" w:rsidRDefault="00ED4DC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LEGO – Absolutely everything you need to know </w:t>
            </w:r>
          </w:p>
        </w:tc>
        <w:tc>
          <w:tcPr>
            <w:tcW w:w="2037" w:type="dxa"/>
          </w:tcPr>
          <w:p w14:paraId="5268E2F2" w14:textId="77777777" w:rsidR="00595E00" w:rsidRDefault="00ED4DC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Lost in the Toy Museum – David Lucas</w:t>
            </w:r>
          </w:p>
          <w:p w14:paraId="1CD746D1" w14:textId="77777777" w:rsidR="006330C1" w:rsidRDefault="006330C1">
            <w:pPr>
              <w:rPr>
                <w:noProof/>
                <w:lang w:eastAsia="en-GB"/>
              </w:rPr>
            </w:pPr>
          </w:p>
          <w:p w14:paraId="09C47ECB" w14:textId="77777777" w:rsidR="006330C1" w:rsidRDefault="006330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Dogger – Shirley Hughes </w:t>
            </w:r>
          </w:p>
        </w:tc>
        <w:tc>
          <w:tcPr>
            <w:tcW w:w="2813" w:type="dxa"/>
          </w:tcPr>
          <w:p w14:paraId="5240F46E" w14:textId="77777777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Serious Graffiti – Barbara Mitchelhill </w:t>
            </w:r>
          </w:p>
        </w:tc>
        <w:tc>
          <w:tcPr>
            <w:tcW w:w="2514" w:type="dxa"/>
          </w:tcPr>
          <w:p w14:paraId="20EE1321" w14:textId="77777777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Magic Paintbrush – Julia Donaldson</w:t>
            </w:r>
          </w:p>
        </w:tc>
      </w:tr>
      <w:tr w:rsidR="00976C9D" w14:paraId="72F56140" w14:textId="77777777" w:rsidTr="00976C9D">
        <w:tc>
          <w:tcPr>
            <w:tcW w:w="1289" w:type="dxa"/>
          </w:tcPr>
          <w:p w14:paraId="5C04D6E0" w14:textId="77777777" w:rsidR="00F11C40" w:rsidRDefault="00F11C4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Final Written Outcome</w:t>
            </w:r>
          </w:p>
        </w:tc>
        <w:tc>
          <w:tcPr>
            <w:tcW w:w="2754" w:type="dxa"/>
          </w:tcPr>
          <w:p w14:paraId="40B42924" w14:textId="77777777" w:rsidR="00F11C40" w:rsidRDefault="00F11C4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Planning a story (story mountain) </w:t>
            </w:r>
          </w:p>
          <w:p w14:paraId="5A9B14C8" w14:textId="77777777" w:rsidR="00F11C40" w:rsidRDefault="00F11C4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Retelling of a story from the viewpoint </w:t>
            </w:r>
            <w:r w:rsidR="00E4652B">
              <w:rPr>
                <w:noProof/>
                <w:lang w:eastAsia="en-GB"/>
              </w:rPr>
              <w:t xml:space="preserve">of a different character </w:t>
            </w:r>
          </w:p>
          <w:p w14:paraId="0A791A2C" w14:textId="77777777" w:rsidR="00F11C40" w:rsidRDefault="00F11C4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Writing a letter/postcard </w:t>
            </w:r>
            <w:r w:rsidR="00E4652B">
              <w:rPr>
                <w:noProof/>
                <w:lang w:eastAsia="en-GB"/>
              </w:rPr>
              <w:t>to another character</w:t>
            </w:r>
          </w:p>
        </w:tc>
        <w:tc>
          <w:tcPr>
            <w:tcW w:w="2296" w:type="dxa"/>
          </w:tcPr>
          <w:p w14:paraId="62EDB178" w14:textId="77777777" w:rsidR="00E4652B" w:rsidRDefault="00E4652B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Descriptive writing of the home of Goldilocks</w:t>
            </w:r>
          </w:p>
          <w:p w14:paraId="53BE3E3B" w14:textId="77777777" w:rsidR="00E4652B" w:rsidRDefault="00E4652B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Reciting stories </w:t>
            </w:r>
          </w:p>
          <w:p w14:paraId="44663E04" w14:textId="77777777" w:rsidR="00F11C40" w:rsidRDefault="00E4652B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Talk for Writing strategies </w:t>
            </w:r>
            <w:r w:rsidR="00F11C40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4163" w:type="dxa"/>
            <w:gridSpan w:val="2"/>
          </w:tcPr>
          <w:p w14:paraId="2165FE77" w14:textId="77777777" w:rsidR="00F11C40" w:rsidRDefault="00F11C40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Sentence openers to hook</w:t>
            </w:r>
          </w:p>
          <w:p w14:paraId="60DFDAFE" w14:textId="77777777" w:rsidR="00F11C40" w:rsidRDefault="00F11C40" w:rsidP="00800CC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plan</w:t>
            </w:r>
          </w:p>
          <w:p w14:paraId="06E13238" w14:textId="77777777" w:rsidR="00F11C40" w:rsidRDefault="00F11C40" w:rsidP="00800CC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write a story set in a</w:t>
            </w:r>
            <w:r w:rsidR="00E4652B">
              <w:rPr>
                <w:noProof/>
                <w:lang w:eastAsia="en-GB"/>
              </w:rPr>
              <w:t xml:space="preserve"> toy museum </w:t>
            </w:r>
          </w:p>
        </w:tc>
        <w:tc>
          <w:tcPr>
            <w:tcW w:w="2813" w:type="dxa"/>
          </w:tcPr>
          <w:p w14:paraId="0850500F" w14:textId="77777777" w:rsidR="00F11C40" w:rsidRDefault="00F11C40" w:rsidP="00D46C8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Setting descriptions</w:t>
            </w:r>
          </w:p>
          <w:p w14:paraId="0C1C0E64" w14:textId="77777777" w:rsidR="00F11C40" w:rsidRDefault="00F11C40" w:rsidP="00D46C8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Character descriptions </w:t>
            </w:r>
          </w:p>
          <w:p w14:paraId="2B60DBFC" w14:textId="77777777" w:rsidR="00E4652B" w:rsidRDefault="00E4652B" w:rsidP="00D46C8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Use of vocabulary for meaning </w:t>
            </w:r>
          </w:p>
        </w:tc>
        <w:tc>
          <w:tcPr>
            <w:tcW w:w="2514" w:type="dxa"/>
          </w:tcPr>
          <w:p w14:paraId="3DE41B3A" w14:textId="77777777" w:rsidR="00F11C40" w:rsidRDefault="00F11C40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Emotive language </w:t>
            </w:r>
          </w:p>
        </w:tc>
      </w:tr>
      <w:tr w:rsidR="00976C9D" w14:paraId="0AC8C005" w14:textId="77777777" w:rsidTr="00976C9D">
        <w:tc>
          <w:tcPr>
            <w:tcW w:w="1289" w:type="dxa"/>
          </w:tcPr>
          <w:p w14:paraId="4AA0C4A4" w14:textId="77777777" w:rsidR="00595E00" w:rsidRPr="00DD7B66" w:rsidRDefault="00595E00">
            <w:pPr>
              <w:rPr>
                <w:b/>
                <w:noProof/>
                <w:lang w:eastAsia="en-GB"/>
              </w:rPr>
            </w:pPr>
            <w:r w:rsidRPr="00DD7B66">
              <w:rPr>
                <w:b/>
                <w:noProof/>
                <w:lang w:eastAsia="en-GB"/>
              </w:rPr>
              <w:t xml:space="preserve">Non-Fiction </w:t>
            </w:r>
          </w:p>
        </w:tc>
        <w:tc>
          <w:tcPr>
            <w:tcW w:w="2754" w:type="dxa"/>
          </w:tcPr>
          <w:p w14:paraId="14A4B31A" w14:textId="77777777" w:rsidR="00595E00" w:rsidRDefault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Labels and lists</w:t>
            </w:r>
          </w:p>
        </w:tc>
        <w:tc>
          <w:tcPr>
            <w:tcW w:w="2296" w:type="dxa"/>
          </w:tcPr>
          <w:p w14:paraId="0D77B907" w14:textId="77777777" w:rsidR="00595E00" w:rsidRDefault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Non-chronological report writing</w:t>
            </w:r>
          </w:p>
        </w:tc>
        <w:tc>
          <w:tcPr>
            <w:tcW w:w="2126" w:type="dxa"/>
          </w:tcPr>
          <w:p w14:paraId="4501E715" w14:textId="77777777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Fact File</w:t>
            </w:r>
          </w:p>
        </w:tc>
        <w:tc>
          <w:tcPr>
            <w:tcW w:w="2037" w:type="dxa"/>
          </w:tcPr>
          <w:p w14:paraId="750AEA8A" w14:textId="77777777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Explanation Writing</w:t>
            </w:r>
          </w:p>
        </w:tc>
        <w:tc>
          <w:tcPr>
            <w:tcW w:w="2813" w:type="dxa"/>
          </w:tcPr>
          <w:p w14:paraId="3ED4AF23" w14:textId="77777777" w:rsidR="00595E00" w:rsidRDefault="00B346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Recount writing </w:t>
            </w:r>
          </w:p>
        </w:tc>
        <w:tc>
          <w:tcPr>
            <w:tcW w:w="2514" w:type="dxa"/>
          </w:tcPr>
          <w:p w14:paraId="004FA710" w14:textId="77777777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Instruction Writing </w:t>
            </w:r>
          </w:p>
        </w:tc>
      </w:tr>
      <w:tr w:rsidR="00976C9D" w14:paraId="30946288" w14:textId="77777777" w:rsidTr="00976C9D">
        <w:tc>
          <w:tcPr>
            <w:tcW w:w="1289" w:type="dxa"/>
          </w:tcPr>
          <w:p w14:paraId="527B43ED" w14:textId="77777777" w:rsidR="00595E00" w:rsidRDefault="00595E00" w:rsidP="00DD7B6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Final Written Outcome</w:t>
            </w:r>
          </w:p>
        </w:tc>
        <w:tc>
          <w:tcPr>
            <w:tcW w:w="2754" w:type="dxa"/>
          </w:tcPr>
          <w:p w14:paraId="5DE9C795" w14:textId="77777777" w:rsidR="00595E00" w:rsidRDefault="00E4652B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labels for the identifiable materials </w:t>
            </w:r>
          </w:p>
          <w:p w14:paraId="6C9A90A5" w14:textId="77777777" w:rsidR="00595E00" w:rsidRDefault="00595E0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Focus on techincal language and spellings/phonic sounds and application </w:t>
            </w:r>
          </w:p>
          <w:p w14:paraId="00ABEAE7" w14:textId="77777777" w:rsidR="00595E00" w:rsidRDefault="00E4652B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Create lists of the items the characters have </w:t>
            </w:r>
          </w:p>
        </w:tc>
        <w:tc>
          <w:tcPr>
            <w:tcW w:w="2296" w:type="dxa"/>
          </w:tcPr>
          <w:p w14:paraId="5E5F5531" w14:textId="77777777" w:rsidR="00595E00" w:rsidRDefault="00595E0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Non-chronological report o</w:t>
            </w:r>
            <w:r w:rsidR="00976C9D">
              <w:rPr>
                <w:noProof/>
                <w:lang w:eastAsia="en-GB"/>
              </w:rPr>
              <w:t>f pigs (Three Little Pigs)</w:t>
            </w:r>
          </w:p>
          <w:p w14:paraId="0A541844" w14:textId="77777777" w:rsidR="00595E00" w:rsidRDefault="00595E0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Assemble information on a subject (animal), sorting and categorising information, use comparative language to </w:t>
            </w:r>
            <w:r>
              <w:rPr>
                <w:noProof/>
                <w:lang w:eastAsia="en-GB"/>
              </w:rPr>
              <w:lastRenderedPageBreak/>
              <w:t>describe and differentiate)</w:t>
            </w:r>
          </w:p>
        </w:tc>
        <w:tc>
          <w:tcPr>
            <w:tcW w:w="2126" w:type="dxa"/>
          </w:tcPr>
          <w:p w14:paraId="57339103" w14:textId="77777777" w:rsidR="00595E00" w:rsidRDefault="00E4652B" w:rsidP="00595E00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 xml:space="preserve">Writing a fact file about LEGO </w:t>
            </w:r>
            <w:r w:rsidR="00976C9D">
              <w:rPr>
                <w:noProof/>
                <w:lang w:eastAsia="en-GB"/>
              </w:rPr>
              <w:t xml:space="preserve">toys, facts and figures 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037" w:type="dxa"/>
          </w:tcPr>
          <w:p w14:paraId="704F15A6" w14:textId="77777777" w:rsidR="00E4652B" w:rsidRDefault="00976C9D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Produce writing explaining the similarities/ differences between LEGO and Victorian toys </w:t>
            </w:r>
          </w:p>
          <w:p w14:paraId="24FE8149" w14:textId="77777777" w:rsidR="00595E00" w:rsidRDefault="00595E00" w:rsidP="00E4652B">
            <w:pPr>
              <w:ind w:left="360"/>
              <w:rPr>
                <w:noProof/>
                <w:lang w:eastAsia="en-GB"/>
              </w:rPr>
            </w:pPr>
          </w:p>
        </w:tc>
        <w:tc>
          <w:tcPr>
            <w:tcW w:w="2813" w:type="dxa"/>
          </w:tcPr>
          <w:p w14:paraId="52B28A49" w14:textId="77777777" w:rsidR="00595E00" w:rsidRDefault="00B346A6" w:rsidP="00976C9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first person recounts, re-telling </w:t>
            </w:r>
            <w:r w:rsidR="00976C9D">
              <w:rPr>
                <w:noProof/>
                <w:lang w:eastAsia="en-GB"/>
              </w:rPr>
              <w:t>Damien’</w:t>
            </w:r>
            <w:r>
              <w:rPr>
                <w:noProof/>
                <w:lang w:eastAsia="en-GB"/>
              </w:rPr>
              <w:t xml:space="preserve">s journey, using adverbs of time to aid sequencing and maintaining consistency in tense and person </w:t>
            </w:r>
          </w:p>
        </w:tc>
        <w:tc>
          <w:tcPr>
            <w:tcW w:w="2514" w:type="dxa"/>
          </w:tcPr>
          <w:p w14:paraId="266FF846" w14:textId="77777777" w:rsidR="00595E00" w:rsidRDefault="00976C9D" w:rsidP="00F11C40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Instructions for creating graffiti art</w:t>
            </w:r>
            <w:r w:rsidR="00F11C40">
              <w:rPr>
                <w:noProof/>
                <w:lang w:eastAsia="en-GB"/>
              </w:rPr>
              <w:t xml:space="preserve"> </w:t>
            </w:r>
          </w:p>
        </w:tc>
      </w:tr>
      <w:tr w:rsidR="00976C9D" w14:paraId="13CB673B" w14:textId="77777777" w:rsidTr="00976C9D">
        <w:tc>
          <w:tcPr>
            <w:tcW w:w="1289" w:type="dxa"/>
          </w:tcPr>
          <w:p w14:paraId="4794D1B9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Poetry</w:t>
            </w:r>
          </w:p>
        </w:tc>
        <w:tc>
          <w:tcPr>
            <w:tcW w:w="2754" w:type="dxa"/>
          </w:tcPr>
          <w:p w14:paraId="333E89A3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Harvest acrostic poems </w:t>
            </w:r>
          </w:p>
        </w:tc>
        <w:tc>
          <w:tcPr>
            <w:tcW w:w="2296" w:type="dxa"/>
          </w:tcPr>
          <w:p w14:paraId="01330D7B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Christmas poetry – rhyming couplets </w:t>
            </w:r>
          </w:p>
        </w:tc>
        <w:tc>
          <w:tcPr>
            <w:tcW w:w="4163" w:type="dxa"/>
            <w:gridSpan w:val="2"/>
          </w:tcPr>
          <w:p w14:paraId="1E98E44E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List Poems (vocabulary building) </w:t>
            </w:r>
          </w:p>
        </w:tc>
        <w:tc>
          <w:tcPr>
            <w:tcW w:w="5327" w:type="dxa"/>
            <w:gridSpan w:val="2"/>
          </w:tcPr>
          <w:p w14:paraId="6A7B35CA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Slam Poetry/Rap </w:t>
            </w:r>
          </w:p>
        </w:tc>
      </w:tr>
      <w:tr w:rsidR="00976C9D" w14:paraId="683588D6" w14:textId="77777777" w:rsidTr="00A80F82">
        <w:tc>
          <w:tcPr>
            <w:tcW w:w="1289" w:type="dxa"/>
          </w:tcPr>
          <w:p w14:paraId="7D440052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Final Outcome </w:t>
            </w:r>
          </w:p>
        </w:tc>
        <w:tc>
          <w:tcPr>
            <w:tcW w:w="2754" w:type="dxa"/>
          </w:tcPr>
          <w:p w14:paraId="34CD4B57" w14:textId="77777777" w:rsidR="00976C9D" w:rsidRDefault="00976C9D" w:rsidP="00595E00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in pairs and perfrom at the Harvest Festival  </w:t>
            </w:r>
          </w:p>
        </w:tc>
        <w:tc>
          <w:tcPr>
            <w:tcW w:w="2296" w:type="dxa"/>
          </w:tcPr>
          <w:p w14:paraId="42D024B1" w14:textId="77777777" w:rsidR="00976C9D" w:rsidRDefault="00976C9D" w:rsidP="00595E00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Create rhyming couplets to recite and perfom in the Nativity  </w:t>
            </w:r>
          </w:p>
        </w:tc>
        <w:tc>
          <w:tcPr>
            <w:tcW w:w="4163" w:type="dxa"/>
            <w:gridSpan w:val="2"/>
          </w:tcPr>
          <w:p w14:paraId="461C7D35" w14:textId="77777777" w:rsidR="00976C9D" w:rsidRDefault="00976C9D" w:rsidP="009706A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Create list poems based on the toys we use </w:t>
            </w:r>
          </w:p>
        </w:tc>
        <w:tc>
          <w:tcPr>
            <w:tcW w:w="5327" w:type="dxa"/>
            <w:gridSpan w:val="2"/>
          </w:tcPr>
          <w:p w14:paraId="4DFC2B1A" w14:textId="77777777" w:rsidR="00976C9D" w:rsidRDefault="00976C9D" w:rsidP="00976C9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and perform own versions </w:t>
            </w:r>
          </w:p>
          <w:p w14:paraId="5E0E5DE8" w14:textId="77777777" w:rsidR="00976C9D" w:rsidRDefault="00976C9D" w:rsidP="00976C9D">
            <w:pPr>
              <w:pStyle w:val="ListParagrap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Focus on hidden messages/meanings and word selection </w:t>
            </w:r>
          </w:p>
        </w:tc>
      </w:tr>
      <w:tr w:rsidR="00976C9D" w14:paraId="01F766AF" w14:textId="77777777" w:rsidTr="00976C9D">
        <w:tc>
          <w:tcPr>
            <w:tcW w:w="1289" w:type="dxa"/>
          </w:tcPr>
          <w:p w14:paraId="68CF67BC" w14:textId="77777777" w:rsidR="007D5524" w:rsidRDefault="007D5524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Reading Focus</w:t>
            </w:r>
          </w:p>
        </w:tc>
        <w:tc>
          <w:tcPr>
            <w:tcW w:w="2754" w:type="dxa"/>
          </w:tcPr>
          <w:p w14:paraId="77CB8A02" w14:textId="77777777" w:rsidR="007D5524" w:rsidRDefault="007D5524" w:rsidP="00B346A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Assessing initial sounds (Y1) </w:t>
            </w:r>
          </w:p>
          <w:p w14:paraId="567A7273" w14:textId="77777777" w:rsidR="007D5524" w:rsidRDefault="007D5524" w:rsidP="00B346A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Blending and vocabulary (Y2) </w:t>
            </w:r>
          </w:p>
        </w:tc>
        <w:tc>
          <w:tcPr>
            <w:tcW w:w="2296" w:type="dxa"/>
          </w:tcPr>
          <w:p w14:paraId="32858C35" w14:textId="77777777" w:rsidR="007D5524" w:rsidRDefault="007D5524" w:rsidP="007D5524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Whole class reading </w:t>
            </w:r>
          </w:p>
        </w:tc>
        <w:tc>
          <w:tcPr>
            <w:tcW w:w="4163" w:type="dxa"/>
            <w:gridSpan w:val="2"/>
          </w:tcPr>
          <w:p w14:paraId="48608C58" w14:textId="77777777" w:rsidR="007D5524" w:rsidRDefault="007D5524" w:rsidP="00976C9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Whole class reading </w:t>
            </w:r>
            <w:r w:rsidR="00976C9D">
              <w:rPr>
                <w:noProof/>
                <w:lang w:eastAsia="en-GB"/>
              </w:rPr>
              <w:t>u</w:t>
            </w:r>
            <w:r>
              <w:rPr>
                <w:noProof/>
                <w:lang w:eastAsia="en-GB"/>
              </w:rPr>
              <w:t xml:space="preserve">sing whole class approach as adapted from KS2 </w:t>
            </w:r>
          </w:p>
        </w:tc>
        <w:tc>
          <w:tcPr>
            <w:tcW w:w="2813" w:type="dxa"/>
          </w:tcPr>
          <w:p w14:paraId="3AF4E390" w14:textId="77777777" w:rsidR="007D5524" w:rsidRDefault="00976C9D" w:rsidP="00976C9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Synonymns and antonyms </w:t>
            </w:r>
          </w:p>
        </w:tc>
        <w:tc>
          <w:tcPr>
            <w:tcW w:w="2514" w:type="dxa"/>
          </w:tcPr>
          <w:p w14:paraId="5FCACBC0" w14:textId="77777777" w:rsidR="007D5524" w:rsidRDefault="00F564A9" w:rsidP="00F564A9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Reading stamina challenges </w:t>
            </w:r>
          </w:p>
        </w:tc>
      </w:tr>
      <w:tr w:rsidR="00B420E1" w14:paraId="3643D3E7" w14:textId="77777777" w:rsidTr="00976C9D">
        <w:tc>
          <w:tcPr>
            <w:tcW w:w="1289" w:type="dxa"/>
          </w:tcPr>
          <w:p w14:paraId="0B2B0A90" w14:textId="77777777" w:rsidR="00B420E1" w:rsidRDefault="00B420E1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RWI</w:t>
            </w:r>
          </w:p>
        </w:tc>
        <w:tc>
          <w:tcPr>
            <w:tcW w:w="14540" w:type="dxa"/>
            <w:gridSpan w:val="6"/>
          </w:tcPr>
          <w:p w14:paraId="0D40F8A1" w14:textId="77777777" w:rsidR="00B420E1" w:rsidRDefault="00B420E1" w:rsidP="00B420E1">
            <w:pPr>
              <w:pStyle w:val="ListParagraph"/>
              <w:jc w:val="center"/>
              <w:rPr>
                <w:noProof/>
                <w:lang w:eastAsia="en-GB"/>
              </w:rPr>
            </w:pPr>
          </w:p>
          <w:p w14:paraId="108EF972" w14:textId="77777777" w:rsidR="00B420E1" w:rsidRDefault="00B420E1" w:rsidP="00B420E1">
            <w:pPr>
              <w:pStyle w:val="ListParagraph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See Oxford Owl website for individual units</w:t>
            </w:r>
          </w:p>
          <w:p w14:paraId="58044124" w14:textId="77777777" w:rsidR="00B420E1" w:rsidRDefault="00B420E1" w:rsidP="00B420E1">
            <w:pPr>
              <w:pStyle w:val="ListParagraph"/>
              <w:jc w:val="center"/>
              <w:rPr>
                <w:noProof/>
                <w:lang w:eastAsia="en-GB"/>
              </w:rPr>
            </w:pPr>
          </w:p>
        </w:tc>
      </w:tr>
      <w:tr w:rsidR="00976C9D" w14:paraId="6C742351" w14:textId="77777777" w:rsidTr="00976C9D">
        <w:tc>
          <w:tcPr>
            <w:tcW w:w="1289" w:type="dxa"/>
          </w:tcPr>
          <w:p w14:paraId="632505E1" w14:textId="77777777" w:rsidR="00B420E1" w:rsidRDefault="00B420E1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EGPS</w:t>
            </w:r>
          </w:p>
        </w:tc>
        <w:tc>
          <w:tcPr>
            <w:tcW w:w="2754" w:type="dxa"/>
          </w:tcPr>
          <w:p w14:paraId="1E5F7516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stops</w:t>
            </w:r>
          </w:p>
          <w:p w14:paraId="4F1B997E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Capital Letters</w:t>
            </w:r>
          </w:p>
          <w:p w14:paraId="70DC6211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Finger Spaces</w:t>
            </w:r>
          </w:p>
          <w:p w14:paraId="51AB2A93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Adjectives, Nouns and Verbs</w:t>
            </w:r>
          </w:p>
        </w:tc>
        <w:tc>
          <w:tcPr>
            <w:tcW w:w="2296" w:type="dxa"/>
          </w:tcPr>
          <w:p w14:paraId="2E8D21BF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Adverbs </w:t>
            </w:r>
          </w:p>
          <w:p w14:paraId="775455C7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Adverbial openers</w:t>
            </w:r>
          </w:p>
        </w:tc>
        <w:tc>
          <w:tcPr>
            <w:tcW w:w="4163" w:type="dxa"/>
            <w:gridSpan w:val="2"/>
          </w:tcPr>
          <w:p w14:paraId="796BB8BD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Conjunctions</w:t>
            </w:r>
          </w:p>
          <w:p w14:paraId="349B17D5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Tenses </w:t>
            </w:r>
          </w:p>
          <w:p w14:paraId="3CEE12E2" w14:textId="77777777" w:rsidR="00AB089E" w:rsidRPr="00AB089E" w:rsidRDefault="00AB089E" w:rsidP="00B420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AB089E">
              <w:rPr>
                <w:rFonts w:cstheme="minorHAnsi"/>
                <w:szCs w:val="20"/>
              </w:rPr>
              <w:t>sentences with different forms: statement, question, exclamation, command</w:t>
            </w:r>
          </w:p>
        </w:tc>
        <w:tc>
          <w:tcPr>
            <w:tcW w:w="2813" w:type="dxa"/>
          </w:tcPr>
          <w:p w14:paraId="14572D0A" w14:textId="77777777" w:rsidR="00B420E1" w:rsidRDefault="00B420E1" w:rsidP="00AB089E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Similes</w:t>
            </w:r>
          </w:p>
          <w:p w14:paraId="6F67904D" w14:textId="77777777" w:rsidR="00AB089E" w:rsidRDefault="00AB089E" w:rsidP="00AB089E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Apostrophes for contraction/ommision </w:t>
            </w:r>
          </w:p>
        </w:tc>
        <w:tc>
          <w:tcPr>
            <w:tcW w:w="2514" w:type="dxa"/>
          </w:tcPr>
          <w:p w14:paraId="7317D899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Prefixes</w:t>
            </w:r>
          </w:p>
          <w:p w14:paraId="74DD64E2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Suffixes</w:t>
            </w:r>
          </w:p>
        </w:tc>
      </w:tr>
    </w:tbl>
    <w:p w14:paraId="3E7BC5F3" w14:textId="77777777" w:rsidR="00DD7B66" w:rsidRDefault="00DD7B66">
      <w:pPr>
        <w:rPr>
          <w:noProof/>
          <w:lang w:eastAsia="en-GB"/>
        </w:rPr>
      </w:pPr>
    </w:p>
    <w:sectPr w:rsidR="00DD7B66" w:rsidSect="00B346A6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1B7C" w14:textId="77777777" w:rsidR="006F6311" w:rsidRDefault="006F6311" w:rsidP="00DD7B66">
      <w:pPr>
        <w:spacing w:after="0" w:line="240" w:lineRule="auto"/>
      </w:pPr>
      <w:r>
        <w:separator/>
      </w:r>
    </w:p>
  </w:endnote>
  <w:endnote w:type="continuationSeparator" w:id="0">
    <w:p w14:paraId="1F96639C" w14:textId="77777777" w:rsidR="006F6311" w:rsidRDefault="006F6311" w:rsidP="00DD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AA97" w14:textId="77777777" w:rsidR="006F6311" w:rsidRDefault="006F6311" w:rsidP="00DD7B66">
      <w:pPr>
        <w:spacing w:after="0" w:line="240" w:lineRule="auto"/>
      </w:pPr>
      <w:r>
        <w:separator/>
      </w:r>
    </w:p>
  </w:footnote>
  <w:footnote w:type="continuationSeparator" w:id="0">
    <w:p w14:paraId="5C220A13" w14:textId="77777777" w:rsidR="006F6311" w:rsidRDefault="006F6311" w:rsidP="00DD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1E18"/>
    <w:multiLevelType w:val="hybridMultilevel"/>
    <w:tmpl w:val="8A6490D0"/>
    <w:lvl w:ilvl="0" w:tplc="7C30A6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B66"/>
    <w:rsid w:val="000A3FF6"/>
    <w:rsid w:val="00595E00"/>
    <w:rsid w:val="006330C1"/>
    <w:rsid w:val="006948D6"/>
    <w:rsid w:val="006F6311"/>
    <w:rsid w:val="007D5524"/>
    <w:rsid w:val="00800CC7"/>
    <w:rsid w:val="00925EE3"/>
    <w:rsid w:val="00944B1F"/>
    <w:rsid w:val="009706A6"/>
    <w:rsid w:val="00976C9D"/>
    <w:rsid w:val="00AB089E"/>
    <w:rsid w:val="00B346A6"/>
    <w:rsid w:val="00B420E1"/>
    <w:rsid w:val="00B55F92"/>
    <w:rsid w:val="00BA31A0"/>
    <w:rsid w:val="00C37125"/>
    <w:rsid w:val="00C520BE"/>
    <w:rsid w:val="00C91256"/>
    <w:rsid w:val="00D46C88"/>
    <w:rsid w:val="00DD7B66"/>
    <w:rsid w:val="00E4652B"/>
    <w:rsid w:val="00EC3D89"/>
    <w:rsid w:val="00ED4DC4"/>
    <w:rsid w:val="00F11C40"/>
    <w:rsid w:val="00F42AB4"/>
    <w:rsid w:val="00F564A9"/>
    <w:rsid w:val="00F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FD10"/>
  <w15:docId w15:val="{2B7C6E89-A8C3-4AE3-B25C-68B42186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6"/>
  </w:style>
  <w:style w:type="paragraph" w:styleId="Footer">
    <w:name w:val="footer"/>
    <w:basedOn w:val="Normal"/>
    <w:link w:val="FooterChar"/>
    <w:uiPriority w:val="99"/>
    <w:unhideWhenUsed/>
    <w:rsid w:val="00DD7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6"/>
  </w:style>
  <w:style w:type="table" w:styleId="TableGrid">
    <w:name w:val="Table Grid"/>
    <w:basedOn w:val="TableNormal"/>
    <w:uiPriority w:val="39"/>
    <w:rsid w:val="00DD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Gardiner</dc:creator>
  <cp:lastModifiedBy>Sophia Gardiner</cp:lastModifiedBy>
  <cp:revision>3</cp:revision>
  <dcterms:created xsi:type="dcterms:W3CDTF">2020-05-05T18:01:00Z</dcterms:created>
  <dcterms:modified xsi:type="dcterms:W3CDTF">2022-07-15T06:30:00Z</dcterms:modified>
</cp:coreProperties>
</file>