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035E4" w:rsidR="006031A4" w:rsidP="5073458E" w:rsidRDefault="008918BB" w14:paraId="35C9712A" w14:textId="0646843E">
      <w:pPr>
        <w:jc w:val="center"/>
        <w:rPr>
          <w:rFonts w:ascii="HfW precursive" w:hAnsi="HfW precursive"/>
          <w:color w:val="00B050"/>
          <w:sz w:val="32"/>
          <w:szCs w:val="32"/>
        </w:rPr>
      </w:pPr>
      <w:r w:rsidR="008918BB">
        <w:drawing>
          <wp:inline wp14:editId="05A38396" wp14:anchorId="23310B52">
            <wp:extent cx="4886325" cy="3662680"/>
            <wp:effectExtent l="76200" t="76200" r="142875" b="128270"/>
            <wp:docPr id="2" name="Picture 2" descr="C:\Users\s.honey\AppData\Local\Microsoft\Windows\INetCache\Content.MSO\56593CAF.tmp"/>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descr="C:\Users\s.honey\AppData\Local\Microsoft\Windows\INetCache\Content.MSO\56593CAF.tmp"/>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4886325" cy="3662680"/>
                    </a:xfrm>
                    <a:prstGeom prst="rect">
                      <a:avLst/>
                    </a:prstGeom>
                    <a:ln w="38100" cap="sq">
                      <a:solidFill>
                        <a:schemeClr val="accent6">
                          <a:lumMod val="50000"/>
                        </a:schemeClr>
                      </a:solidFill>
                      <a:prstDash val="solid"/>
                      <a:miter lim="800000"/>
                    </a:ln>
                    <a:effectLst>
                      <a:outerShdw blurRad="50800" dist="38100" dir="2700000" algn="tl" rotWithShape="0">
                        <a:srgbClr val="000000">
                          <a:alpha val="43000"/>
                        </a:srgbClr>
                      </a:outerShdw>
                    </a:effectLst>
                  </pic:spPr>
                </pic:pic>
              </a:graphicData>
            </a:graphic>
          </wp:inline>
        </w:drawing>
      </w:r>
      <w:r w:rsidRPr="5073458E" w:rsidR="005035E4">
        <w:rPr>
          <w:rFonts w:ascii="HfW precursive" w:hAnsi="HfW precursive"/>
          <w:color w:val="F78009"/>
          <w:sz w:val="48"/>
          <w:szCs w:val="48"/>
        </w:rPr>
        <w:t xml:space="preserve">Saturn </w:t>
      </w:r>
      <w:r w:rsidRPr="5073458E" w:rsidR="005035E4">
        <w:rPr>
          <w:rFonts w:ascii="HfW precursive" w:hAnsi="HfW precursive"/>
          <w:color w:val="F78009"/>
          <w:sz w:val="48"/>
          <w:szCs w:val="48"/>
        </w:rPr>
        <w:t>Class</w:t>
      </w:r>
      <w:r w:rsidR="008918BB">
        <mc:AlternateContent>
          <mc:Choice Requires="wps">
            <w:drawing>
              <wp:inline wp14:editId="310054B1" wp14:anchorId="34BE29D9">
                <wp:extent cx="304800" cy="304800"/>
                <wp:effectExtent l="0" t="0" r="0" b="0"/>
                <wp:docPr id="1" name="Rectangle 1" descr="https://asnrfellowship.ycst.co.uk/wp-content/uploads/2021/01/Tree-Banner.gif"/>
                <wp:cNvGraphicFramePr>
                  <a:graphicFrameLocks noChangeAspect="1"/>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noChangeAspect="1" noChangeArrowheads="1"/>
                      </wps:cNvSpPr>
                      <wps:spPr bwMode="auto">
                        <a:xfrm xmlns:a="http://schemas.openxmlformats.org/drawingml/2006/main">
                          <a:off x="0" y="0"/>
                          <a:ext cx="304800" cy="30480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xmlns:a="http://schemas.openxmlformats.org/drawingml/2006/main"/>
                      </wps:bodyPr>
                    </wps:wsp>
                  </a:graphicData>
                </a:graphic>
              </wp:inline>
            </w:drawing>
          </mc:Choice>
          <mc:Fallback/>
        </mc:AlternateContent>
      </w:r>
      <w:r w:rsidRPr="5073458E" w:rsidR="00F6541B">
        <w:rPr>
          <w:rFonts w:ascii="HfW precursive" w:hAnsi="HfW precursive"/>
          <w:color w:val="00B050"/>
          <w:sz w:val="32"/>
          <w:szCs w:val="32"/>
        </w:rPr>
        <w:t>Summer</w:t>
      </w:r>
      <w:r w:rsidRPr="5073458E" w:rsidR="005035E4">
        <w:rPr>
          <w:rFonts w:ascii="HfW precursive" w:hAnsi="HfW precursive"/>
          <w:color w:val="00B050"/>
          <w:sz w:val="32"/>
          <w:szCs w:val="32"/>
        </w:rPr>
        <w:t xml:space="preserve"> Term</w:t>
      </w:r>
      <w:r w:rsidRPr="5073458E" w:rsidR="009F608A">
        <w:rPr>
          <w:rFonts w:ascii="HfW precursive" w:hAnsi="HfW precursive"/>
          <w:color w:val="00B050"/>
          <w:sz w:val="32"/>
          <w:szCs w:val="32"/>
        </w:rPr>
        <w:t xml:space="preserve"> 202</w:t>
      </w:r>
      <w:r w:rsidRPr="5073458E" w:rsidR="00C3E24E">
        <w:rPr>
          <w:rFonts w:ascii="HfW precursive" w:hAnsi="HfW precursive"/>
          <w:color w:val="00B050"/>
          <w:sz w:val="32"/>
          <w:szCs w:val="32"/>
        </w:rPr>
        <w:t>6</w:t>
      </w:r>
    </w:p>
    <w:p w:rsidRPr="00A13EC2" w:rsidR="00E06248" w:rsidP="005035E4" w:rsidRDefault="005035E4" w14:paraId="0C073446" w14:textId="77777777">
      <w:pPr>
        <w:rPr>
          <w:rFonts w:ascii="Century Gothic" w:hAnsi="Century Gothic"/>
          <w:b/>
          <w:sz w:val="24"/>
          <w:szCs w:val="24"/>
          <w:u w:val="single"/>
        </w:rPr>
      </w:pPr>
      <w:r w:rsidRPr="00A13EC2">
        <w:rPr>
          <w:rFonts w:ascii="Century Gothic" w:hAnsi="Century Gothic"/>
          <w:b/>
          <w:sz w:val="24"/>
          <w:szCs w:val="24"/>
          <w:u w:val="single"/>
        </w:rPr>
        <w:t>Reading</w:t>
      </w:r>
    </w:p>
    <w:p w:rsidRPr="00A13EC2" w:rsidR="005035E4" w:rsidP="005035E4" w:rsidRDefault="00EF1484" w14:paraId="0B6D1702" w14:textId="1141E5C3">
      <w:pPr>
        <w:rPr>
          <w:rFonts w:ascii="Century Gothic" w:hAnsi="Century Gothic"/>
          <w:sz w:val="24"/>
          <w:szCs w:val="24"/>
        </w:rPr>
      </w:pPr>
      <w:r w:rsidRPr="3E74009D" w:rsidR="00EF1484">
        <w:rPr>
          <w:rFonts w:ascii="Century Gothic" w:hAnsi="Century Gothic"/>
          <w:sz w:val="24"/>
          <w:szCs w:val="24"/>
        </w:rPr>
        <w:t>In Saturn class, we enjoy a positive reading environment in which books are enjoyed and shared by all. Pupils are given daily opportunities to listen to stories and read independently with an adult</w:t>
      </w:r>
      <w:r w:rsidRPr="3E74009D" w:rsidR="00EF1484">
        <w:rPr>
          <w:rFonts w:ascii="Century Gothic" w:hAnsi="Century Gothic"/>
          <w:sz w:val="24"/>
          <w:szCs w:val="24"/>
        </w:rPr>
        <w:t xml:space="preserve">.  </w:t>
      </w:r>
      <w:r w:rsidRPr="3E74009D" w:rsidR="00EF1484">
        <w:rPr>
          <w:rFonts w:ascii="Century Gothic" w:hAnsi="Century Gothic"/>
          <w:sz w:val="24"/>
          <w:szCs w:val="24"/>
        </w:rPr>
        <w:t>Every child takes part in Read Write Inc Guided Reading and Whole Class Guided Reading sessions. Please encourage your child to read at home daily with an adult. Having the opportunity to reread books helps the children develop their fluency and to read with a storyteller’s voice</w:t>
      </w:r>
      <w:r w:rsidRPr="3E74009D" w:rsidR="00EF1484">
        <w:rPr>
          <w:rFonts w:ascii="Century Gothic" w:hAnsi="Century Gothic"/>
          <w:sz w:val="24"/>
          <w:szCs w:val="24"/>
        </w:rPr>
        <w:t xml:space="preserve">.  </w:t>
      </w:r>
      <w:r w:rsidRPr="3E74009D" w:rsidR="00EF1484">
        <w:rPr>
          <w:rFonts w:ascii="Century Gothic" w:hAnsi="Century Gothic"/>
          <w:sz w:val="24"/>
          <w:szCs w:val="24"/>
        </w:rPr>
        <w:t>All children have a Home Reading Book pack and will be provided with two reading books to enjoy at home each week</w:t>
      </w:r>
      <w:r w:rsidRPr="3E74009D" w:rsidR="00EF1484">
        <w:rPr>
          <w:rFonts w:ascii="Century Gothic" w:hAnsi="Century Gothic"/>
          <w:sz w:val="24"/>
          <w:szCs w:val="24"/>
        </w:rPr>
        <w:t xml:space="preserve">.  </w:t>
      </w:r>
      <w:r w:rsidRPr="3E74009D" w:rsidR="00EF1484">
        <w:rPr>
          <w:rFonts w:ascii="Century Gothic" w:hAnsi="Century Gothic"/>
          <w:sz w:val="24"/>
          <w:szCs w:val="24"/>
        </w:rPr>
        <w:t>These books are closely matched the Phonics level each child is working at</w:t>
      </w:r>
      <w:r w:rsidRPr="3E74009D" w:rsidR="00EF1484">
        <w:rPr>
          <w:rFonts w:ascii="Century Gothic" w:hAnsi="Century Gothic"/>
          <w:sz w:val="24"/>
          <w:szCs w:val="24"/>
        </w:rPr>
        <w:t xml:space="preserve">.  </w:t>
      </w:r>
      <w:r w:rsidRPr="3E74009D" w:rsidR="00EF1484">
        <w:rPr>
          <w:rFonts w:ascii="Century Gothic" w:hAnsi="Century Gothic"/>
          <w:sz w:val="24"/>
          <w:szCs w:val="24"/>
        </w:rPr>
        <w:t>Reading books are swapped every Monday</w:t>
      </w:r>
      <w:r w:rsidRPr="3E74009D" w:rsidR="4ACA2C0F">
        <w:rPr>
          <w:rFonts w:ascii="Century Gothic" w:hAnsi="Century Gothic"/>
          <w:sz w:val="24"/>
          <w:szCs w:val="24"/>
        </w:rPr>
        <w:t>.</w:t>
      </w:r>
    </w:p>
    <w:p w:rsidRPr="00A13EC2" w:rsidR="009F608A" w:rsidP="006031A4" w:rsidRDefault="005035E4" w14:paraId="73185654" w14:textId="77777777">
      <w:pPr>
        <w:rPr>
          <w:rFonts w:ascii="Century Gothic" w:hAnsi="Century Gothic"/>
          <w:b/>
          <w:sz w:val="24"/>
          <w:szCs w:val="24"/>
          <w:u w:val="single"/>
        </w:rPr>
      </w:pPr>
      <w:r w:rsidRPr="00A13EC2">
        <w:rPr>
          <w:rFonts w:ascii="Century Gothic" w:hAnsi="Century Gothic"/>
          <w:b/>
          <w:sz w:val="24"/>
          <w:szCs w:val="24"/>
          <w:u w:val="single"/>
        </w:rPr>
        <w:t>Phonics</w:t>
      </w:r>
    </w:p>
    <w:p w:rsidRPr="00A13EC2" w:rsidR="00EF1484" w:rsidP="00EF1484" w:rsidRDefault="00EF1484" w14:paraId="07B4D3F9" w14:textId="682481D9">
      <w:pPr>
        <w:rPr>
          <w:rFonts w:ascii="Century Gothic" w:hAnsi="Century Gothic"/>
          <w:sz w:val="24"/>
          <w:szCs w:val="24"/>
        </w:rPr>
      </w:pPr>
      <w:r w:rsidRPr="3E74009D" w:rsidR="00EF1484">
        <w:rPr>
          <w:rFonts w:ascii="Century Gothic" w:hAnsi="Century Gothic"/>
          <w:sz w:val="24"/>
          <w:szCs w:val="24"/>
        </w:rPr>
        <w:t>In Saturn Class we follow Read Write Inc to teach Phonics</w:t>
      </w:r>
      <w:r w:rsidRPr="3E74009D" w:rsidR="00EF1484">
        <w:rPr>
          <w:rFonts w:ascii="Century Gothic" w:hAnsi="Century Gothic"/>
          <w:sz w:val="24"/>
          <w:szCs w:val="24"/>
        </w:rPr>
        <w:t xml:space="preserve">.  </w:t>
      </w:r>
      <w:r w:rsidRPr="3E74009D" w:rsidR="00EF1484">
        <w:rPr>
          <w:rFonts w:ascii="Century Gothic" w:hAnsi="Century Gothic"/>
          <w:sz w:val="24"/>
          <w:szCs w:val="24"/>
        </w:rPr>
        <w:t xml:space="preserve">In Year 1, the children </w:t>
      </w:r>
      <w:r w:rsidRPr="3E74009D" w:rsidR="4DD8688B">
        <w:rPr>
          <w:rFonts w:ascii="Century Gothic" w:hAnsi="Century Gothic"/>
          <w:sz w:val="24"/>
          <w:szCs w:val="24"/>
        </w:rPr>
        <w:t>are recapping the sounds they have learned from Set 2 and</w:t>
      </w:r>
      <w:r w:rsidRPr="3E74009D" w:rsidR="00EF1484">
        <w:rPr>
          <w:rFonts w:ascii="Century Gothic" w:hAnsi="Century Gothic"/>
          <w:sz w:val="24"/>
          <w:szCs w:val="24"/>
        </w:rPr>
        <w:t xml:space="preserve"> </w:t>
      </w:r>
      <w:r w:rsidRPr="3E74009D" w:rsidR="00EF1484">
        <w:rPr>
          <w:rFonts w:ascii="Century Gothic" w:hAnsi="Century Gothic"/>
          <w:sz w:val="24"/>
          <w:szCs w:val="24"/>
        </w:rPr>
        <w:t>Set</w:t>
      </w:r>
      <w:r w:rsidRPr="3E74009D" w:rsidR="00EF1484">
        <w:rPr>
          <w:rFonts w:ascii="Century Gothic" w:hAnsi="Century Gothic"/>
          <w:sz w:val="24"/>
          <w:szCs w:val="24"/>
        </w:rPr>
        <w:t xml:space="preserve"> 3</w:t>
      </w:r>
      <w:r w:rsidRPr="3E74009D" w:rsidR="00EF1484">
        <w:rPr>
          <w:rFonts w:ascii="Century Gothic" w:hAnsi="Century Gothic"/>
          <w:sz w:val="24"/>
          <w:szCs w:val="24"/>
        </w:rPr>
        <w:t>.  In Year 2, the child</w:t>
      </w:r>
      <w:r w:rsidRPr="3E74009D" w:rsidR="00F6541B">
        <w:rPr>
          <w:rFonts w:ascii="Century Gothic" w:hAnsi="Century Gothic"/>
          <w:sz w:val="24"/>
          <w:szCs w:val="24"/>
        </w:rPr>
        <w:t xml:space="preserve">ren we will be following the Read Write Inc </w:t>
      </w:r>
      <w:r w:rsidRPr="3E74009D" w:rsidR="00EF1484">
        <w:rPr>
          <w:rFonts w:ascii="Century Gothic" w:hAnsi="Century Gothic"/>
          <w:sz w:val="24"/>
          <w:szCs w:val="24"/>
        </w:rPr>
        <w:t xml:space="preserve">spelling programme.  For further information on how to support your child with Read Write Inc Phonics at home, please </w:t>
      </w:r>
      <w:r w:rsidRPr="3E74009D" w:rsidR="00EF1484">
        <w:rPr>
          <w:rFonts w:ascii="Century Gothic" w:hAnsi="Century Gothic"/>
          <w:sz w:val="24"/>
          <w:szCs w:val="24"/>
        </w:rPr>
        <w:t xml:space="preserve">take a </w:t>
      </w:r>
      <w:r w:rsidRPr="3E74009D" w:rsidR="00EF1484">
        <w:rPr>
          <w:rFonts w:ascii="Century Gothic" w:hAnsi="Century Gothic"/>
          <w:sz w:val="24"/>
          <w:szCs w:val="24"/>
        </w:rPr>
        <w:t>look</w:t>
      </w:r>
      <w:r w:rsidRPr="3E74009D" w:rsidR="00EF1484">
        <w:rPr>
          <w:rFonts w:ascii="Century Gothic" w:hAnsi="Century Gothic"/>
          <w:sz w:val="24"/>
          <w:szCs w:val="24"/>
        </w:rPr>
        <w:t xml:space="preserve"> at:  </w:t>
      </w:r>
      <w:hyperlink r:id="R7ba6e1ddf84747e0">
        <w:r w:rsidRPr="3E74009D" w:rsidR="00EF1484">
          <w:rPr>
            <w:rStyle w:val="Hyperlink"/>
            <w:rFonts w:ascii="Century Gothic" w:hAnsi="Century Gothic"/>
            <w:sz w:val="24"/>
            <w:szCs w:val="24"/>
          </w:rPr>
          <w:t>https://home.oxfordowl.co.uk/reading/reading-schemes-oxford-levels/read-write-inc-phonics-guide/</w:t>
        </w:r>
      </w:hyperlink>
      <w:r w:rsidRPr="3E74009D" w:rsidR="00EF1484">
        <w:rPr>
          <w:rFonts w:ascii="Century Gothic" w:hAnsi="Century Gothic"/>
          <w:sz w:val="24"/>
          <w:szCs w:val="24"/>
        </w:rPr>
        <w:t xml:space="preserve"> </w:t>
      </w:r>
    </w:p>
    <w:p w:rsidRPr="00A13EC2" w:rsidR="00EF1484" w:rsidP="00EF1484" w:rsidRDefault="00EF1484" w14:paraId="3F34A9E2" w14:textId="31DA13CA">
      <w:pPr>
        <w:rPr>
          <w:rFonts w:ascii="Century Gothic" w:hAnsi="Century Gothic"/>
          <w:sz w:val="24"/>
          <w:szCs w:val="24"/>
        </w:rPr>
      </w:pPr>
      <w:r w:rsidRPr="3E74009D" w:rsidR="00EF1484">
        <w:rPr>
          <w:rFonts w:ascii="Century Gothic" w:hAnsi="Century Gothic"/>
          <w:sz w:val="24"/>
          <w:szCs w:val="24"/>
        </w:rPr>
        <w:t>In Saturn Class, we enjoy playing games to practise our Phonics learning</w:t>
      </w:r>
      <w:r w:rsidRPr="3E74009D" w:rsidR="00EF1484">
        <w:rPr>
          <w:rFonts w:ascii="Century Gothic" w:hAnsi="Century Gothic"/>
          <w:sz w:val="24"/>
          <w:szCs w:val="24"/>
        </w:rPr>
        <w:t xml:space="preserve">.  </w:t>
      </w:r>
      <w:r w:rsidRPr="3E74009D" w:rsidR="00EF1484">
        <w:rPr>
          <w:rFonts w:ascii="Century Gothic" w:hAnsi="Century Gothic"/>
          <w:sz w:val="24"/>
          <w:szCs w:val="24"/>
        </w:rPr>
        <w:t>We have access to Phonics Play (</w:t>
      </w:r>
      <w:hyperlink r:id="Rfafc022f7dce4ef1">
        <w:r w:rsidRPr="3E74009D" w:rsidR="00EF1484">
          <w:rPr>
            <w:rStyle w:val="Hyperlink"/>
            <w:rFonts w:ascii="Century Gothic" w:hAnsi="Century Gothic"/>
            <w:sz w:val="24"/>
            <w:szCs w:val="24"/>
          </w:rPr>
          <w:t>https://www.phonicsplay.co.uk/</w:t>
        </w:r>
      </w:hyperlink>
      <w:r w:rsidRPr="3E74009D" w:rsidR="00EF1484">
        <w:rPr>
          <w:rFonts w:ascii="Century Gothic" w:hAnsi="Century Gothic"/>
          <w:sz w:val="24"/>
          <w:szCs w:val="24"/>
        </w:rPr>
        <w:t>) which has lots of fun interactive games and activities that you can enjoy at home.</w:t>
      </w:r>
    </w:p>
    <w:p w:rsidRPr="00A13EC2" w:rsidR="005035E4" w:rsidP="006031A4" w:rsidRDefault="005035E4" w14:paraId="6266264E" w14:textId="77777777">
      <w:pPr>
        <w:rPr>
          <w:rFonts w:ascii="Century Gothic" w:hAnsi="Century Gothic"/>
          <w:sz w:val="24"/>
          <w:szCs w:val="24"/>
        </w:rPr>
      </w:pPr>
    </w:p>
    <w:p w:rsidRPr="00A13EC2" w:rsidR="00350D33" w:rsidP="006031A4" w:rsidRDefault="00350D33" w14:paraId="03D86B10" w14:textId="77777777">
      <w:pPr>
        <w:rPr>
          <w:rFonts w:ascii="Century Gothic" w:hAnsi="Century Gothic"/>
          <w:b/>
          <w:sz w:val="24"/>
          <w:szCs w:val="24"/>
        </w:rPr>
      </w:pPr>
      <w:r w:rsidRPr="00A13EC2">
        <w:rPr>
          <w:rFonts w:ascii="Century Gothic" w:hAnsi="Century Gothic"/>
          <w:b/>
          <w:sz w:val="24"/>
          <w:szCs w:val="24"/>
          <w:u w:val="single"/>
        </w:rPr>
        <w:t>Writing</w:t>
      </w:r>
    </w:p>
    <w:p w:rsidRPr="00A13EC2" w:rsidR="00EF1484" w:rsidP="00EF1484" w:rsidRDefault="00EF1484" w14:paraId="208FE76E" w14:textId="77777777">
      <w:pPr>
        <w:pStyle w:val="paragraph"/>
        <w:spacing w:before="0" w:beforeAutospacing="0" w:after="0" w:afterAutospacing="0"/>
        <w:textAlignment w:val="baseline"/>
        <w:rPr>
          <w:rFonts w:ascii="Segoe UI" w:hAnsi="Segoe UI"/>
        </w:rPr>
      </w:pPr>
      <w:r w:rsidRPr="00A13EC2">
        <w:rPr>
          <w:rStyle w:val="normaltextrun"/>
          <w:rFonts w:ascii="Century Gothic" w:hAnsi="Century Gothic"/>
          <w:b/>
          <w:bCs/>
        </w:rPr>
        <w:t>Our Key Books:</w:t>
      </w:r>
      <w:r w:rsidRPr="00A13EC2">
        <w:rPr>
          <w:rStyle w:val="eop"/>
          <w:rFonts w:ascii="Century Gothic" w:hAnsi="Century Gothic"/>
        </w:rPr>
        <w:t> </w:t>
      </w:r>
    </w:p>
    <w:p w:rsidR="00ED4A98" w:rsidP="3E74009D" w:rsidRDefault="00ED4A98" w14:paraId="6F4E2A1A" w14:textId="0CB24434">
      <w:pPr>
        <w:pStyle w:val="paragraph"/>
        <w:spacing w:before="0" w:beforeAutospacing="off" w:after="0" w:afterAutospacing="off"/>
        <w:jc w:val="center"/>
        <w:textAlignment w:val="baseline"/>
        <w:rPr>
          <w:rStyle w:val="normaltextrun"/>
          <w:rFonts w:ascii="Century Gothic" w:hAnsi="Century Gothic"/>
        </w:rPr>
      </w:pPr>
      <w:r w:rsidRPr="3E74009D" w:rsidR="001A38CF">
        <w:rPr>
          <w:rStyle w:val="normaltextrun"/>
          <w:rFonts w:ascii="Century Gothic" w:hAnsi="Century Gothic"/>
        </w:rPr>
        <w:t>Mrs Armitage On Wheels</w:t>
      </w:r>
      <w:r w:rsidRPr="3E74009D" w:rsidR="00ED4A98">
        <w:rPr>
          <w:rStyle w:val="normaltextrun"/>
          <w:rFonts w:ascii="Century Gothic" w:hAnsi="Century Gothic"/>
        </w:rPr>
        <w:t xml:space="preserve"> and Journey</w:t>
      </w:r>
    </w:p>
    <w:p w:rsidRPr="00A13EC2" w:rsidR="00ED4A98" w:rsidP="00ED4A98" w:rsidRDefault="00ED4A98" w14:paraId="4003E059" w14:textId="77777777">
      <w:pPr>
        <w:pStyle w:val="paragraph"/>
        <w:spacing w:before="0" w:beforeAutospacing="0" w:after="0" w:afterAutospacing="0"/>
        <w:jc w:val="center"/>
        <w:textAlignment w:val="baseline"/>
        <w:rPr>
          <w:rStyle w:val="eop"/>
          <w:rFonts w:ascii="Calibri" w:hAnsi="Calibri" w:cs="Calibri"/>
        </w:rPr>
      </w:pPr>
    </w:p>
    <w:p w:rsidRPr="00577567" w:rsidR="00ED4A98" w:rsidP="3E74009D" w:rsidRDefault="00ED4A98" w14:paraId="24B211FF" w14:textId="4DCA7BEC">
      <w:pPr>
        <w:pStyle w:val="Normal"/>
        <w:jc w:val="center"/>
      </w:pPr>
      <w:r w:rsidR="083978A8">
        <w:drawing>
          <wp:inline wp14:editId="082371D4" wp14:anchorId="4CACB738">
            <wp:extent cx="1375514" cy="1846247"/>
            <wp:effectExtent l="0" t="0" r="0" b="0"/>
            <wp:docPr id="180322887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03228872" name="Picture 1803228872"/>
                    <pic:cNvPicPr/>
                  </pic:nvPicPr>
                  <pic:blipFill>
                    <a:blip xmlns:r="http://schemas.openxmlformats.org/officeDocument/2006/relationships" r:embed="rId95906370">
                      <a:extLst>
                        <a:ext uri="{28A0092B-C50C-407E-A947-70E740481C1C}">
                          <a14:useLocalDpi xmlns:a14="http://schemas.microsoft.com/office/drawing/2010/main"/>
                        </a:ext>
                      </a:extLst>
                    </a:blip>
                    <a:stretch>
                      <a:fillRect/>
                    </a:stretch>
                  </pic:blipFill>
                  <pic:spPr>
                    <a:xfrm rot="0">
                      <a:off x="0" y="0"/>
                      <a:ext cx="1375514" cy="1846247"/>
                    </a:xfrm>
                    <a:prstGeom prst="rect">
                      <a:avLst/>
                    </a:prstGeom>
                  </pic:spPr>
                </pic:pic>
              </a:graphicData>
            </a:graphic>
          </wp:inline>
        </w:drawing>
      </w:r>
      <w:r w:rsidR="00ED4A98">
        <w:rPr/>
        <w:t xml:space="preserve">         </w:t>
      </w:r>
      <w:r w:rsidR="00ED4A98">
        <w:drawing>
          <wp:inline wp14:editId="75E3A601" wp14:anchorId="160CCF78">
            <wp:extent cx="1967076" cy="1779736"/>
            <wp:effectExtent l="0" t="0" r="0" b="0"/>
            <wp:docPr id="4" name="Picture 4" descr="A picture containing diagram&#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 name="Picture 4" descr="A picture containing diagram&#10;&#10;Description automatically generated"/>
                    <pic:cNvPicPr/>
                  </pic:nvPicPr>
                  <pic:blipFill>
                    <a:blip xmlns:r="http://schemas.openxmlformats.org/officeDocument/2006/relationships" r:embed="rId10"/>
                    <a:stretch>
                      <a:fillRect/>
                    </a:stretch>
                  </pic:blipFill>
                  <pic:spPr>
                    <a:xfrm>
                      <a:off x="0" y="0"/>
                      <a:ext cx="2025761" cy="1832832"/>
                    </a:xfrm>
                    <a:prstGeom prst="rect">
                      <a:avLst/>
                    </a:prstGeom>
                  </pic:spPr>
                </pic:pic>
              </a:graphicData>
            </a:graphic>
          </wp:inline>
        </w:drawing>
      </w:r>
    </w:p>
    <w:p w:rsidRPr="00A13EC2" w:rsidR="00ED4A98" w:rsidP="00ED4A98" w:rsidRDefault="00ED4A98" w14:paraId="5E692280" w14:textId="77777777">
      <w:pPr>
        <w:pStyle w:val="paragraph"/>
        <w:spacing w:before="0" w:beforeAutospacing="0" w:after="0" w:afterAutospacing="0"/>
        <w:jc w:val="center"/>
        <w:textAlignment w:val="baseline"/>
        <w:rPr>
          <w:rFonts w:ascii="Segoe UI" w:hAnsi="Segoe UI"/>
        </w:rPr>
      </w:pPr>
    </w:p>
    <w:p w:rsidRPr="00A13EC2" w:rsidR="00EF1484" w:rsidP="3E74009D" w:rsidRDefault="00ED4A98" w14:paraId="6DA67F29" w14:textId="66803486">
      <w:pPr>
        <w:pStyle w:val="paragraph"/>
        <w:spacing w:before="0" w:beforeAutospacing="off" w:after="0" w:afterAutospacing="off"/>
        <w:jc w:val="center"/>
        <w:textAlignment w:val="baseline"/>
        <w:rPr>
          <w:rFonts w:ascii="Century Gothic" w:hAnsi="Century Gothic"/>
        </w:rPr>
      </w:pPr>
      <w:r w:rsidRPr="3E74009D" w:rsidR="00ED4A98">
        <w:rPr>
          <w:rFonts w:ascii="Century Gothic" w:hAnsi="Century Gothic"/>
        </w:rPr>
        <w:t>This term we will be exploring the above books</w:t>
      </w:r>
      <w:r w:rsidRPr="3E74009D" w:rsidR="00ED4A98">
        <w:rPr>
          <w:rFonts w:ascii="Century Gothic" w:hAnsi="Century Gothic"/>
        </w:rPr>
        <w:t xml:space="preserve">.  </w:t>
      </w:r>
      <w:r w:rsidRPr="3E74009D" w:rsidR="00ED4A98">
        <w:rPr>
          <w:rFonts w:ascii="Century Gothic" w:hAnsi="Century Gothic"/>
        </w:rPr>
        <w:t>We will be writing our own adventures</w:t>
      </w:r>
      <w:r w:rsidRPr="3E74009D" w:rsidR="00ED4A98">
        <w:rPr>
          <w:rFonts w:ascii="Century Gothic" w:hAnsi="Century Gothic"/>
        </w:rPr>
        <w:t xml:space="preserve"> with </w:t>
      </w:r>
      <w:r w:rsidRPr="3E74009D" w:rsidR="7A6D3917">
        <w:rPr>
          <w:rFonts w:ascii="Century Gothic" w:hAnsi="Century Gothic"/>
        </w:rPr>
        <w:t>Mrs Armitage,</w:t>
      </w:r>
      <w:r w:rsidRPr="3E74009D" w:rsidR="006643A0">
        <w:rPr>
          <w:rFonts w:ascii="Century Gothic" w:hAnsi="Century Gothic"/>
        </w:rPr>
        <w:t xml:space="preserve"> creating our fantasy </w:t>
      </w:r>
      <w:r w:rsidRPr="3E74009D" w:rsidR="006643A0">
        <w:rPr>
          <w:rFonts w:ascii="Century Gothic" w:hAnsi="Century Gothic"/>
        </w:rPr>
        <w:t>journeys</w:t>
      </w:r>
      <w:r w:rsidRPr="3E74009D" w:rsidR="006643A0">
        <w:rPr>
          <w:rFonts w:ascii="Century Gothic" w:hAnsi="Century Gothic"/>
        </w:rPr>
        <w:t xml:space="preserve"> and writing instructions based on our topic ‘On the Move</w:t>
      </w:r>
      <w:r w:rsidRPr="3E74009D" w:rsidR="006643A0">
        <w:rPr>
          <w:rFonts w:ascii="Century Gothic" w:hAnsi="Century Gothic"/>
        </w:rPr>
        <w:t>’.</w:t>
      </w:r>
      <w:r w:rsidRPr="3E74009D" w:rsidR="006643A0">
        <w:rPr>
          <w:rFonts w:ascii="Century Gothic" w:hAnsi="Century Gothic"/>
        </w:rPr>
        <w:t xml:space="preserve"> </w:t>
      </w:r>
    </w:p>
    <w:p w:rsidRPr="00A13EC2" w:rsidR="005035E4" w:rsidP="006031A4" w:rsidRDefault="005035E4" w14:paraId="27693B70" w14:textId="77777777">
      <w:pPr>
        <w:rPr>
          <w:rFonts w:ascii="Century Gothic" w:hAnsi="Century Gothic"/>
          <w:b/>
          <w:sz w:val="24"/>
          <w:szCs w:val="24"/>
        </w:rPr>
      </w:pPr>
    </w:p>
    <w:p w:rsidRPr="00A13EC2" w:rsidR="005035E4" w:rsidP="006031A4" w:rsidRDefault="005035E4" w14:paraId="0B19EEC3" w14:textId="77777777">
      <w:pPr>
        <w:rPr>
          <w:rFonts w:ascii="Century Gothic" w:hAnsi="Century Gothic"/>
          <w:sz w:val="24"/>
          <w:szCs w:val="24"/>
        </w:rPr>
      </w:pPr>
      <w:r w:rsidRPr="00A13EC2">
        <w:rPr>
          <w:rFonts w:ascii="Century Gothic" w:hAnsi="Century Gothic"/>
          <w:b/>
          <w:sz w:val="24"/>
          <w:szCs w:val="24"/>
          <w:u w:val="single"/>
        </w:rPr>
        <w:t>Maths</w:t>
      </w:r>
      <w:r w:rsidRPr="00A13EC2" w:rsidR="00E06248">
        <w:rPr>
          <w:rFonts w:ascii="Century Gothic" w:hAnsi="Century Gothic"/>
          <w:b/>
          <w:sz w:val="24"/>
          <w:szCs w:val="24"/>
        </w:rPr>
        <w:t xml:space="preserve">  </w:t>
      </w:r>
    </w:p>
    <w:p w:rsidRPr="00A13EC2" w:rsidR="00E06248" w:rsidP="006031A4" w:rsidRDefault="00823583" w14:paraId="7CE975B8" w14:textId="77777777">
      <w:pPr>
        <w:rPr>
          <w:rFonts w:ascii="Century Gothic" w:hAnsi="Century Gothic"/>
          <w:sz w:val="24"/>
          <w:szCs w:val="24"/>
        </w:rPr>
      </w:pPr>
      <w:r w:rsidRPr="00A13EC2">
        <w:rPr>
          <w:rFonts w:ascii="Century Gothic" w:hAnsi="Century Gothic"/>
          <w:sz w:val="24"/>
          <w:szCs w:val="24"/>
        </w:rPr>
        <w:t>Our maths topics this term will be</w:t>
      </w:r>
      <w:r w:rsidRPr="00A13EC2" w:rsidR="00E06248">
        <w:rPr>
          <w:rFonts w:ascii="Century Gothic" w:hAnsi="Century Gothic"/>
          <w:sz w:val="24"/>
          <w:szCs w:val="24"/>
        </w:rPr>
        <w:t>:</w:t>
      </w:r>
    </w:p>
    <w:p w:rsidRPr="00A13EC2" w:rsidR="004553DB" w:rsidP="006031A4" w:rsidRDefault="005035E4" w14:paraId="23560D9B" w14:textId="77777777">
      <w:pPr>
        <w:rPr>
          <w:rFonts w:ascii="Century Gothic" w:hAnsi="Century Gothic"/>
          <w:sz w:val="24"/>
          <w:szCs w:val="24"/>
        </w:rPr>
      </w:pPr>
      <w:r w:rsidRPr="00A13EC2">
        <w:rPr>
          <w:rFonts w:ascii="Century Gothic" w:hAnsi="Century Gothic"/>
          <w:sz w:val="24"/>
          <w:szCs w:val="24"/>
        </w:rPr>
        <w:t>Fractions</w:t>
      </w:r>
      <w:r w:rsidR="00713643">
        <w:rPr>
          <w:rFonts w:ascii="Century Gothic" w:hAnsi="Century Gothic"/>
          <w:sz w:val="24"/>
          <w:szCs w:val="24"/>
        </w:rPr>
        <w:t>, Money, Time, Statistics, Measure and Position and Direction</w:t>
      </w:r>
      <w:r w:rsidRPr="00A13EC2">
        <w:rPr>
          <w:rFonts w:ascii="Century Gothic" w:hAnsi="Century Gothic"/>
          <w:sz w:val="24"/>
          <w:szCs w:val="24"/>
        </w:rPr>
        <w:t>.</w:t>
      </w:r>
    </w:p>
    <w:p w:rsidRPr="00A13EC2" w:rsidR="00A13EC2" w:rsidP="008B3753" w:rsidRDefault="00A13EC2" w14:paraId="3754AD3B" w14:textId="77777777">
      <w:pPr>
        <w:rPr>
          <w:rFonts w:ascii="Century Gothic" w:hAnsi="Century Gothic"/>
          <w:b/>
          <w:sz w:val="24"/>
          <w:szCs w:val="24"/>
          <w:u w:val="single"/>
        </w:rPr>
      </w:pPr>
    </w:p>
    <w:p w:rsidRPr="00A13EC2" w:rsidR="008B3753" w:rsidP="008B3753" w:rsidRDefault="008B3753" w14:paraId="46867392" w14:textId="77777777">
      <w:pPr>
        <w:rPr>
          <w:rFonts w:ascii="Century Gothic" w:hAnsi="Century Gothic"/>
          <w:b/>
          <w:sz w:val="24"/>
          <w:szCs w:val="24"/>
        </w:rPr>
      </w:pPr>
      <w:r w:rsidRPr="00A13EC2">
        <w:rPr>
          <w:rFonts w:ascii="Century Gothic" w:hAnsi="Century Gothic"/>
          <w:b/>
          <w:sz w:val="24"/>
          <w:szCs w:val="24"/>
          <w:u w:val="single"/>
        </w:rPr>
        <w:t>Science</w:t>
      </w:r>
    </w:p>
    <w:p w:rsidRPr="00A13EC2" w:rsidR="008B3753" w:rsidP="008B3753" w:rsidRDefault="00F6541B" w14:paraId="2F0C784A" w14:textId="77777777">
      <w:pPr>
        <w:rPr>
          <w:rFonts w:ascii="Century Gothic" w:hAnsi="Century Gothic"/>
          <w:b/>
          <w:sz w:val="24"/>
          <w:szCs w:val="24"/>
        </w:rPr>
      </w:pPr>
      <w:r>
        <w:rPr>
          <w:rFonts w:ascii="Century Gothic" w:hAnsi="Century Gothic"/>
          <w:b/>
          <w:sz w:val="24"/>
          <w:szCs w:val="24"/>
        </w:rPr>
        <w:t>Living Things and their Habitats</w:t>
      </w:r>
    </w:p>
    <w:p w:rsidRPr="00F6541B" w:rsidR="008B3753" w:rsidP="00F6541B" w:rsidRDefault="00F6541B" w14:paraId="0C6F76F8" w14:textId="77777777">
      <w:pPr>
        <w:pStyle w:val="ListParagraph"/>
        <w:numPr>
          <w:ilvl w:val="0"/>
          <w:numId w:val="8"/>
        </w:numPr>
        <w:rPr>
          <w:rFonts w:ascii="Century Gothic" w:hAnsi="Century Gothic"/>
          <w:sz w:val="24"/>
          <w:szCs w:val="24"/>
        </w:rPr>
      </w:pPr>
      <w:r w:rsidRPr="00F6541B">
        <w:rPr>
          <w:rFonts w:ascii="Century Gothic" w:hAnsi="Century Gothic" w:eastAsia="Times New Roman" w:cs="Times New Roman"/>
          <w:sz w:val="24"/>
          <w:szCs w:val="24"/>
          <w:lang w:eastAsia="en-GB"/>
        </w:rPr>
        <w:t>explore and compare the differences between things that are living, dead, and things that have never been alive</w:t>
      </w:r>
    </w:p>
    <w:p w:rsidR="00F6541B" w:rsidP="00F6541B" w:rsidRDefault="00F6541B" w14:paraId="2B33B188" w14:textId="77777777">
      <w:pPr>
        <w:pStyle w:val="ListParagraph"/>
        <w:numPr>
          <w:ilvl w:val="0"/>
          <w:numId w:val="8"/>
        </w:numPr>
        <w:rPr>
          <w:rFonts w:ascii="Century Gothic" w:hAnsi="Century Gothic"/>
          <w:sz w:val="24"/>
          <w:szCs w:val="24"/>
        </w:rPr>
      </w:pPr>
      <w:r w:rsidRPr="00F6541B">
        <w:rPr>
          <w:rFonts w:ascii="Century Gothic" w:hAnsi="Century Gothic"/>
          <w:sz w:val="24"/>
          <w:szCs w:val="24"/>
        </w:rPr>
        <w:t>identify that most living things live in habitats to which they are suited and describe how different habitats provide for the basic needs of different kinds of animals and plants, and how they depend on each other</w:t>
      </w:r>
    </w:p>
    <w:p w:rsidR="00F6541B" w:rsidP="00F6541B" w:rsidRDefault="00F6541B" w14:paraId="792E730A" w14:textId="77777777">
      <w:pPr>
        <w:pStyle w:val="ListParagraph"/>
        <w:numPr>
          <w:ilvl w:val="0"/>
          <w:numId w:val="8"/>
        </w:numPr>
        <w:rPr>
          <w:rFonts w:ascii="Century Gothic" w:hAnsi="Century Gothic"/>
          <w:sz w:val="24"/>
          <w:szCs w:val="24"/>
        </w:rPr>
      </w:pPr>
      <w:r w:rsidRPr="00F6541B">
        <w:rPr>
          <w:rFonts w:ascii="Century Gothic" w:hAnsi="Century Gothic"/>
          <w:sz w:val="24"/>
          <w:szCs w:val="24"/>
        </w:rPr>
        <w:lastRenderedPageBreak/>
        <w:t>identify and name a variety of plants and animals in their habitats, including micro-habitats</w:t>
      </w:r>
    </w:p>
    <w:p w:rsidRPr="00F6541B" w:rsidR="00F6541B" w:rsidP="00F6541B" w:rsidRDefault="00F6541B" w14:paraId="06002F29" w14:textId="77777777">
      <w:pPr>
        <w:pStyle w:val="ListParagraph"/>
        <w:numPr>
          <w:ilvl w:val="0"/>
          <w:numId w:val="8"/>
        </w:numPr>
        <w:rPr>
          <w:rFonts w:ascii="Century Gothic" w:hAnsi="Century Gothic"/>
          <w:sz w:val="24"/>
          <w:szCs w:val="24"/>
        </w:rPr>
      </w:pPr>
      <w:r w:rsidRPr="00F6541B">
        <w:rPr>
          <w:rFonts w:ascii="Century Gothic" w:hAnsi="Century Gothic"/>
          <w:sz w:val="24"/>
          <w:szCs w:val="24"/>
        </w:rPr>
        <w:t>describe how animals obtain their food from plants and other animals, using the idea of a simple food chain, and I can identify and name different sources of food</w:t>
      </w:r>
    </w:p>
    <w:p w:rsidRPr="00A13EC2" w:rsidR="005035E4" w:rsidP="009F608A" w:rsidRDefault="005035E4" w14:paraId="501DFA5B" w14:textId="77777777">
      <w:pPr>
        <w:rPr>
          <w:rFonts w:ascii="Century Gothic" w:hAnsi="Century Gothic"/>
          <w:b/>
          <w:sz w:val="24"/>
          <w:szCs w:val="24"/>
          <w:u w:val="single"/>
        </w:rPr>
      </w:pPr>
      <w:r w:rsidRPr="00A13EC2">
        <w:rPr>
          <w:rFonts w:ascii="Century Gothic" w:hAnsi="Century Gothic"/>
          <w:b/>
          <w:sz w:val="24"/>
          <w:szCs w:val="24"/>
          <w:u w:val="single"/>
        </w:rPr>
        <w:t>PE</w:t>
      </w:r>
    </w:p>
    <w:p w:rsidRPr="00A13EC2" w:rsidR="005A6751" w:rsidP="009F608A" w:rsidRDefault="00F6541B" w14:paraId="291A5352" w14:textId="2A4C6164">
      <w:pPr>
        <w:rPr>
          <w:rFonts w:ascii="Century Gothic" w:hAnsi="Century Gothic"/>
          <w:sz w:val="24"/>
          <w:szCs w:val="24"/>
        </w:rPr>
      </w:pPr>
      <w:r w:rsidRPr="3E74009D" w:rsidR="00F6541B">
        <w:rPr>
          <w:rFonts w:ascii="Century Gothic" w:hAnsi="Century Gothic"/>
          <w:sz w:val="24"/>
          <w:szCs w:val="24"/>
        </w:rPr>
        <w:t>In Summer T</w:t>
      </w:r>
      <w:r w:rsidRPr="3E74009D" w:rsidR="00E06248">
        <w:rPr>
          <w:rFonts w:ascii="Century Gothic" w:hAnsi="Century Gothic"/>
          <w:sz w:val="24"/>
          <w:szCs w:val="24"/>
        </w:rPr>
        <w:t>erm</w:t>
      </w:r>
      <w:r w:rsidRPr="3E74009D" w:rsidR="00A929D2">
        <w:rPr>
          <w:rFonts w:ascii="Century Gothic" w:hAnsi="Century Gothic"/>
          <w:sz w:val="24"/>
          <w:szCs w:val="24"/>
        </w:rPr>
        <w:t>,</w:t>
      </w:r>
      <w:r w:rsidRPr="3E74009D" w:rsidR="00581EEB">
        <w:rPr>
          <w:rFonts w:ascii="Century Gothic" w:hAnsi="Century Gothic"/>
          <w:sz w:val="24"/>
          <w:szCs w:val="24"/>
        </w:rPr>
        <w:t xml:space="preserve"> </w:t>
      </w:r>
      <w:r w:rsidRPr="3E74009D" w:rsidR="006031A4">
        <w:rPr>
          <w:rFonts w:ascii="Century Gothic" w:hAnsi="Century Gothic"/>
          <w:sz w:val="24"/>
          <w:szCs w:val="24"/>
        </w:rPr>
        <w:t>PE will be</w:t>
      </w:r>
      <w:r w:rsidRPr="3E74009D" w:rsidR="00E06248">
        <w:rPr>
          <w:rFonts w:ascii="Century Gothic" w:hAnsi="Century Gothic"/>
          <w:sz w:val="24"/>
          <w:szCs w:val="24"/>
        </w:rPr>
        <w:t xml:space="preserve"> on a</w:t>
      </w:r>
      <w:r w:rsidRPr="3E74009D" w:rsidR="006031A4">
        <w:rPr>
          <w:rFonts w:ascii="Century Gothic" w:hAnsi="Century Gothic"/>
          <w:sz w:val="24"/>
          <w:szCs w:val="24"/>
        </w:rPr>
        <w:t xml:space="preserve"> </w:t>
      </w:r>
      <w:r w:rsidRPr="3E74009D" w:rsidR="0F6AF675">
        <w:rPr>
          <w:rFonts w:ascii="Century Gothic" w:hAnsi="Century Gothic"/>
          <w:sz w:val="24"/>
          <w:szCs w:val="24"/>
        </w:rPr>
        <w:t xml:space="preserve">Wednesday </w:t>
      </w:r>
      <w:r w:rsidRPr="3E74009D" w:rsidR="003E46B4">
        <w:rPr>
          <w:rFonts w:ascii="Century Gothic" w:hAnsi="Century Gothic"/>
          <w:sz w:val="24"/>
          <w:szCs w:val="24"/>
        </w:rPr>
        <w:t>a</w:t>
      </w:r>
      <w:r w:rsidRPr="3E74009D" w:rsidR="00713643">
        <w:rPr>
          <w:rFonts w:ascii="Century Gothic" w:hAnsi="Century Gothic"/>
          <w:sz w:val="24"/>
          <w:szCs w:val="24"/>
        </w:rPr>
        <w:t>nd a Thursday</w:t>
      </w:r>
      <w:r w:rsidRPr="3E74009D" w:rsidR="005035E4">
        <w:rPr>
          <w:rFonts w:ascii="Century Gothic" w:hAnsi="Century Gothic"/>
          <w:sz w:val="24"/>
          <w:szCs w:val="24"/>
        </w:rPr>
        <w:t>.</w:t>
      </w:r>
      <w:r w:rsidRPr="3E74009D" w:rsidR="00A13EC2">
        <w:rPr>
          <w:rFonts w:ascii="Century Gothic" w:hAnsi="Century Gothic"/>
          <w:sz w:val="24"/>
          <w:szCs w:val="24"/>
        </w:rPr>
        <w:t xml:space="preserve">  We will be doing</w:t>
      </w:r>
      <w:r w:rsidRPr="3E74009D" w:rsidR="005035E4">
        <w:rPr>
          <w:rFonts w:ascii="Century Gothic" w:hAnsi="Century Gothic"/>
          <w:sz w:val="24"/>
          <w:szCs w:val="24"/>
        </w:rPr>
        <w:t xml:space="preserve"> </w:t>
      </w:r>
      <w:r w:rsidRPr="3E74009D" w:rsidR="00BADAE1">
        <w:rPr>
          <w:rFonts w:ascii="Century Gothic" w:hAnsi="Century Gothic"/>
          <w:sz w:val="24"/>
          <w:szCs w:val="24"/>
        </w:rPr>
        <w:t xml:space="preserve">netball </w:t>
      </w:r>
      <w:r w:rsidRPr="3E74009D" w:rsidR="007A3E26">
        <w:rPr>
          <w:rFonts w:ascii="Century Gothic" w:hAnsi="Century Gothic"/>
          <w:sz w:val="24"/>
          <w:szCs w:val="24"/>
        </w:rPr>
        <w:t>and athletics</w:t>
      </w:r>
      <w:r w:rsidRPr="3E74009D" w:rsidR="00A13EC2">
        <w:rPr>
          <w:rFonts w:ascii="Century Gothic" w:hAnsi="Century Gothic"/>
          <w:sz w:val="24"/>
          <w:szCs w:val="24"/>
        </w:rPr>
        <w:t>.</w:t>
      </w:r>
      <w:r w:rsidRPr="3E74009D" w:rsidR="00F26ECD">
        <w:rPr>
          <w:rFonts w:ascii="Century Gothic" w:hAnsi="Century Gothic"/>
          <w:sz w:val="24"/>
          <w:szCs w:val="24"/>
        </w:rPr>
        <w:t xml:space="preserve">  Please come in PE kit on </w:t>
      </w:r>
      <w:r w:rsidRPr="3E74009D" w:rsidR="592636DC">
        <w:rPr>
          <w:rFonts w:ascii="Century Gothic" w:hAnsi="Century Gothic"/>
          <w:sz w:val="24"/>
          <w:szCs w:val="24"/>
        </w:rPr>
        <w:t xml:space="preserve">Wednesdays </w:t>
      </w:r>
      <w:r w:rsidRPr="3E74009D" w:rsidR="00F26ECD">
        <w:rPr>
          <w:rFonts w:ascii="Century Gothic" w:hAnsi="Century Gothic"/>
          <w:sz w:val="24"/>
          <w:szCs w:val="24"/>
        </w:rPr>
        <w:t xml:space="preserve">and </w:t>
      </w:r>
      <w:r w:rsidRPr="3E74009D" w:rsidR="00713643">
        <w:rPr>
          <w:rFonts w:ascii="Century Gothic" w:hAnsi="Century Gothic"/>
          <w:sz w:val="24"/>
          <w:szCs w:val="24"/>
        </w:rPr>
        <w:t>Thursdays</w:t>
      </w:r>
      <w:r w:rsidRPr="3E74009D" w:rsidR="00F26ECD">
        <w:rPr>
          <w:rFonts w:ascii="Century Gothic" w:hAnsi="Century Gothic"/>
          <w:sz w:val="24"/>
          <w:szCs w:val="24"/>
        </w:rPr>
        <w:t>.</w:t>
      </w:r>
    </w:p>
    <w:p w:rsidRPr="00A13EC2" w:rsidR="005035E4" w:rsidP="009F608A" w:rsidRDefault="00E95FB9" w14:paraId="71FB3798" w14:textId="77777777">
      <w:pPr>
        <w:rPr>
          <w:rFonts w:ascii="Century Gothic" w:hAnsi="Century Gothic"/>
          <w:sz w:val="24"/>
          <w:szCs w:val="24"/>
        </w:rPr>
      </w:pPr>
      <w:r>
        <w:rPr>
          <w:noProof/>
          <w:lang w:eastAsia="en-GB"/>
        </w:rPr>
        <w:drawing>
          <wp:anchor distT="0" distB="0" distL="114300" distR="114300" simplePos="0" relativeHeight="251658240" behindDoc="1" locked="0" layoutInCell="1" allowOverlap="1" wp14:anchorId="6BBB8F3C" wp14:editId="1572E144">
            <wp:simplePos x="0" y="0"/>
            <wp:positionH relativeFrom="margin">
              <wp:align>right</wp:align>
            </wp:positionH>
            <wp:positionV relativeFrom="paragraph">
              <wp:posOffset>13970</wp:posOffset>
            </wp:positionV>
            <wp:extent cx="1809750" cy="1732280"/>
            <wp:effectExtent l="0" t="0" r="0" b="1270"/>
            <wp:wrapTight wrapText="bothSides">
              <wp:wrapPolygon edited="0">
                <wp:start x="0" y="0"/>
                <wp:lineTo x="0" y="21378"/>
                <wp:lineTo x="21373" y="21378"/>
                <wp:lineTo x="21373" y="0"/>
                <wp:lineTo x="0" y="0"/>
              </wp:wrapPolygon>
            </wp:wrapTight>
            <wp:docPr id="3" name="Picture 3" descr="The Water Lily Pond, 1899 by Claude M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ater Lily Pond, 1899 by Claude Mone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0" cy="173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13EC2" w:rsidR="005035E4" w:rsidP="009F608A" w:rsidRDefault="005035E4" w14:paraId="4D90B502" w14:textId="77777777">
      <w:pPr>
        <w:rPr>
          <w:rFonts w:ascii="Century Gothic" w:hAnsi="Century Gothic"/>
          <w:b/>
          <w:sz w:val="24"/>
          <w:szCs w:val="24"/>
          <w:u w:val="single"/>
        </w:rPr>
      </w:pPr>
      <w:r w:rsidRPr="00A13EC2">
        <w:rPr>
          <w:rFonts w:ascii="Century Gothic" w:hAnsi="Century Gothic"/>
          <w:b/>
          <w:sz w:val="24"/>
          <w:szCs w:val="24"/>
          <w:u w:val="single"/>
        </w:rPr>
        <w:t>Art</w:t>
      </w:r>
    </w:p>
    <w:p w:rsidRPr="00A13EC2" w:rsidR="00600B51" w:rsidP="009F608A" w:rsidRDefault="007A3E26" w14:paraId="437CF20E" w14:textId="77777777">
      <w:pPr>
        <w:rPr>
          <w:rFonts w:ascii="Century Gothic" w:hAnsi="Century Gothic"/>
          <w:sz w:val="24"/>
          <w:szCs w:val="24"/>
        </w:rPr>
      </w:pPr>
      <w:r>
        <w:rPr>
          <w:rFonts w:ascii="Century Gothic" w:hAnsi="Century Gothic"/>
          <w:sz w:val="24"/>
          <w:szCs w:val="24"/>
        </w:rPr>
        <w:t>We will be exploring landscapes</w:t>
      </w:r>
      <w:r w:rsidRPr="00A13EC2" w:rsidR="00600B51">
        <w:rPr>
          <w:rFonts w:ascii="Century Gothic" w:hAnsi="Century Gothic"/>
          <w:sz w:val="24"/>
          <w:szCs w:val="24"/>
        </w:rPr>
        <w:t xml:space="preserve"> and using a range of media to create their own</w:t>
      </w:r>
      <w:r>
        <w:rPr>
          <w:rFonts w:ascii="Century Gothic" w:hAnsi="Century Gothic"/>
          <w:sz w:val="24"/>
          <w:szCs w:val="24"/>
        </w:rPr>
        <w:t xml:space="preserve"> artwork</w:t>
      </w:r>
      <w:r w:rsidRPr="00A13EC2" w:rsidR="00600B51">
        <w:rPr>
          <w:rFonts w:ascii="Century Gothic" w:hAnsi="Century Gothic"/>
          <w:sz w:val="24"/>
          <w:szCs w:val="24"/>
        </w:rPr>
        <w:t xml:space="preserve">. This study will be enhanced by exploring the work of our </w:t>
      </w:r>
      <w:r w:rsidRPr="00A13EC2" w:rsidR="008B3753">
        <w:rPr>
          <w:rFonts w:ascii="Century Gothic" w:hAnsi="Century Gothic"/>
          <w:sz w:val="24"/>
          <w:szCs w:val="24"/>
        </w:rPr>
        <w:t xml:space="preserve">artist for this term – </w:t>
      </w:r>
      <w:r>
        <w:rPr>
          <w:rFonts w:ascii="Century Gothic" w:hAnsi="Century Gothic"/>
          <w:b/>
          <w:i/>
          <w:sz w:val="24"/>
          <w:szCs w:val="24"/>
        </w:rPr>
        <w:t>Claude Monet</w:t>
      </w:r>
      <w:r w:rsidRPr="00A13EC2" w:rsidR="008B3753">
        <w:rPr>
          <w:rFonts w:ascii="Century Gothic" w:hAnsi="Century Gothic"/>
          <w:sz w:val="24"/>
          <w:szCs w:val="24"/>
        </w:rPr>
        <w:t>.</w:t>
      </w:r>
      <w:r w:rsidRPr="00E95FB9" w:rsidR="00E95FB9">
        <w:t xml:space="preserve"> </w:t>
      </w:r>
    </w:p>
    <w:p w:rsidRPr="00A13EC2" w:rsidR="00600B51" w:rsidP="009F608A" w:rsidRDefault="00600B51" w14:paraId="2B5EE53E" w14:textId="77777777">
      <w:pPr>
        <w:rPr>
          <w:rFonts w:ascii="Century Gothic" w:hAnsi="Century Gothic"/>
          <w:sz w:val="24"/>
          <w:szCs w:val="24"/>
        </w:rPr>
      </w:pPr>
    </w:p>
    <w:p w:rsidRPr="00A13EC2" w:rsidR="00600B51" w:rsidP="009F608A" w:rsidRDefault="0009654D" w14:paraId="728D5369" w14:textId="77777777">
      <w:pPr>
        <w:rPr>
          <w:rFonts w:ascii="Century Gothic" w:hAnsi="Century Gothic"/>
          <w:b/>
          <w:sz w:val="24"/>
          <w:szCs w:val="24"/>
          <w:u w:val="single"/>
        </w:rPr>
      </w:pPr>
      <w:r w:rsidRPr="00A13EC2">
        <w:rPr>
          <w:rFonts w:ascii="Century Gothic" w:hAnsi="Century Gothic"/>
          <w:b/>
          <w:sz w:val="24"/>
          <w:szCs w:val="24"/>
          <w:u w:val="single"/>
        </w:rPr>
        <w:t>RE</w:t>
      </w:r>
    </w:p>
    <w:p w:rsidRPr="007A3E26" w:rsidR="007A3E26" w:rsidP="007A3E26" w:rsidRDefault="007A3E26" w14:paraId="32C5E5D2" w14:textId="77777777">
      <w:pPr>
        <w:pStyle w:val="paragraph"/>
        <w:numPr>
          <w:ilvl w:val="0"/>
          <w:numId w:val="2"/>
        </w:numPr>
        <w:spacing w:before="0" w:beforeAutospacing="0" w:after="0" w:afterAutospacing="0"/>
        <w:textAlignment w:val="baseline"/>
        <w:rPr>
          <w:rStyle w:val="normaltextrun"/>
          <w:rFonts w:ascii="Segoe UI" w:hAnsi="Segoe UI"/>
        </w:rPr>
      </w:pPr>
      <w:r w:rsidRPr="007A3E26">
        <w:rPr>
          <w:rStyle w:val="normaltextrun"/>
          <w:rFonts w:ascii="Century Gothic" w:hAnsi="Century Gothic"/>
        </w:rPr>
        <w:t>God – What do Christians believe God is like?</w:t>
      </w:r>
    </w:p>
    <w:p w:rsidRPr="007A3E26" w:rsidR="008B3753" w:rsidP="007A3E26" w:rsidRDefault="007A3E26" w14:paraId="6D0E7ABC" w14:textId="77777777">
      <w:pPr>
        <w:pStyle w:val="paragraph"/>
        <w:numPr>
          <w:ilvl w:val="0"/>
          <w:numId w:val="2"/>
        </w:numPr>
        <w:spacing w:before="0" w:beforeAutospacing="0" w:after="0" w:afterAutospacing="0"/>
        <w:textAlignment w:val="baseline"/>
        <w:rPr>
          <w:rFonts w:ascii="Century Gothic" w:hAnsi="Century Gothic"/>
        </w:rPr>
      </w:pPr>
      <w:r w:rsidRPr="007A3E26">
        <w:rPr>
          <w:rFonts w:ascii="Century Gothic" w:hAnsi="Century Gothic"/>
        </w:rPr>
        <w:t>What makes some places sacred to believers?</w:t>
      </w:r>
    </w:p>
    <w:p w:rsidRPr="00A13EC2" w:rsidR="005035E4" w:rsidP="009F608A" w:rsidRDefault="005035E4" w14:paraId="5F876925" w14:textId="77777777">
      <w:pPr>
        <w:rPr>
          <w:rFonts w:ascii="Century Gothic" w:hAnsi="Century Gothic"/>
          <w:b/>
          <w:sz w:val="24"/>
          <w:szCs w:val="24"/>
        </w:rPr>
      </w:pPr>
    </w:p>
    <w:p w:rsidRPr="00A13EC2" w:rsidR="0009654D" w:rsidP="009F608A" w:rsidRDefault="0009654D" w14:paraId="68D98B2D" w14:textId="77777777">
      <w:pPr>
        <w:rPr>
          <w:rFonts w:ascii="Century Gothic" w:hAnsi="Century Gothic"/>
          <w:b/>
          <w:sz w:val="24"/>
          <w:szCs w:val="24"/>
          <w:u w:val="single"/>
        </w:rPr>
      </w:pPr>
      <w:r w:rsidRPr="00A13EC2">
        <w:rPr>
          <w:rFonts w:ascii="Century Gothic" w:hAnsi="Century Gothic"/>
          <w:b/>
          <w:sz w:val="24"/>
          <w:szCs w:val="24"/>
          <w:u w:val="single"/>
        </w:rPr>
        <w:t>PSHE</w:t>
      </w:r>
    </w:p>
    <w:p w:rsidRPr="00A13EC2" w:rsidR="005035E4" w:rsidP="3E74009D" w:rsidRDefault="007A3E26" w14:paraId="7CBD3C46" w14:textId="7E7C1BA0">
      <w:pPr>
        <w:pStyle w:val="paragraph"/>
        <w:spacing w:before="0" w:beforeAutospacing="off" w:after="0" w:afterAutospacing="off"/>
        <w:textAlignment w:val="baseline"/>
        <w:rPr>
          <w:rFonts w:ascii="Segoe UI" w:hAnsi="Segoe UI"/>
        </w:rPr>
      </w:pPr>
      <w:r w:rsidRPr="3E74009D" w:rsidR="007A3E26">
        <w:rPr>
          <w:rStyle w:val="normaltextrun"/>
          <w:rFonts w:ascii="Century Gothic" w:hAnsi="Century Gothic"/>
        </w:rPr>
        <w:t xml:space="preserve">Mental Health and Healthy </w:t>
      </w:r>
      <w:r w:rsidRPr="3E74009D" w:rsidR="007A3E26">
        <w:rPr>
          <w:rStyle w:val="normaltextrun"/>
          <w:rFonts w:ascii="Century Gothic" w:hAnsi="Century Gothic"/>
        </w:rPr>
        <w:t>Life</w:t>
      </w:r>
      <w:r w:rsidRPr="3E74009D" w:rsidR="47798B7F">
        <w:rPr>
          <w:rStyle w:val="normaltextrun"/>
          <w:rFonts w:ascii="Century Gothic" w:hAnsi="Century Gothic"/>
        </w:rPr>
        <w:t>s</w:t>
      </w:r>
      <w:r w:rsidRPr="3E74009D" w:rsidR="007A3E26">
        <w:rPr>
          <w:rStyle w:val="normaltextrun"/>
          <w:rFonts w:ascii="Century Gothic" w:hAnsi="Century Gothic"/>
        </w:rPr>
        <w:t>tyles</w:t>
      </w:r>
    </w:p>
    <w:p w:rsidRPr="00A13EC2" w:rsidR="0009654D" w:rsidP="009F608A" w:rsidRDefault="0009654D" w14:paraId="02BE3E19" w14:textId="77777777">
      <w:pPr>
        <w:rPr>
          <w:rFonts w:ascii="Century Gothic" w:hAnsi="Century Gothic"/>
          <w:sz w:val="24"/>
          <w:szCs w:val="24"/>
        </w:rPr>
      </w:pPr>
    </w:p>
    <w:p w:rsidRPr="00A13EC2" w:rsidR="005035E4" w:rsidP="009F608A" w:rsidRDefault="007A3E26" w14:paraId="5760F183" w14:textId="77777777">
      <w:pPr>
        <w:rPr>
          <w:rFonts w:ascii="Century Gothic" w:hAnsi="Century Gothic"/>
          <w:b/>
          <w:sz w:val="24"/>
          <w:szCs w:val="24"/>
          <w:u w:val="single"/>
        </w:rPr>
      </w:pPr>
      <w:r>
        <w:rPr>
          <w:rFonts w:ascii="Century Gothic" w:hAnsi="Century Gothic"/>
          <w:b/>
          <w:sz w:val="24"/>
          <w:szCs w:val="24"/>
          <w:u w:val="single"/>
        </w:rPr>
        <w:t>DT</w:t>
      </w:r>
    </w:p>
    <w:p w:rsidRPr="00A13EC2" w:rsidR="005035E4" w:rsidP="007A3E26" w:rsidRDefault="007A3E26" w14:paraId="3D1E23C8" w14:textId="77777777">
      <w:pPr>
        <w:pStyle w:val="paragraph"/>
        <w:spacing w:before="0" w:beforeAutospacing="0" w:after="0" w:afterAutospacing="0"/>
        <w:textAlignment w:val="baseline"/>
        <w:rPr>
          <w:rFonts w:ascii="Segoe UI" w:hAnsi="Segoe UI"/>
        </w:rPr>
      </w:pPr>
      <w:r>
        <w:rPr>
          <w:rStyle w:val="normaltextrun"/>
          <w:rFonts w:ascii="Century Gothic" w:hAnsi="Century Gothic"/>
        </w:rPr>
        <w:t xml:space="preserve">Wheels and Axles – </w:t>
      </w:r>
      <w:r w:rsidRPr="007A3E26">
        <w:rPr>
          <w:rStyle w:val="normaltextrun"/>
          <w:rFonts w:ascii="Century Gothic" w:hAnsi="Century Gothic"/>
          <w:i/>
        </w:rPr>
        <w:t>On the Move</w:t>
      </w:r>
    </w:p>
    <w:p w:rsidRPr="00A13EC2" w:rsidR="005035E4" w:rsidP="009F608A" w:rsidRDefault="005035E4" w14:paraId="484F7D6E" w14:textId="77777777">
      <w:pPr>
        <w:rPr>
          <w:rFonts w:ascii="Century Gothic" w:hAnsi="Century Gothic"/>
          <w:b/>
          <w:sz w:val="24"/>
          <w:szCs w:val="24"/>
          <w:u w:val="single"/>
        </w:rPr>
      </w:pPr>
    </w:p>
    <w:p w:rsidRPr="00A13EC2" w:rsidR="005035E4" w:rsidP="009F608A" w:rsidRDefault="005035E4" w14:paraId="2C8BD3A2" w14:textId="77777777">
      <w:pPr>
        <w:rPr>
          <w:rFonts w:ascii="Century Gothic" w:hAnsi="Century Gothic"/>
          <w:b/>
          <w:sz w:val="24"/>
          <w:szCs w:val="24"/>
          <w:u w:val="single"/>
        </w:rPr>
      </w:pPr>
      <w:r w:rsidRPr="00A13EC2">
        <w:rPr>
          <w:rFonts w:ascii="Century Gothic" w:hAnsi="Century Gothic"/>
          <w:b/>
          <w:sz w:val="24"/>
          <w:szCs w:val="24"/>
          <w:u w:val="single"/>
        </w:rPr>
        <w:t>Topic</w:t>
      </w:r>
    </w:p>
    <w:p w:rsidRPr="00A13EC2" w:rsidR="009F608A" w:rsidP="009F608A" w:rsidRDefault="005035E4" w14:paraId="0B42AC32" w14:textId="77777777">
      <w:pPr>
        <w:rPr>
          <w:rFonts w:ascii="Century Gothic" w:hAnsi="Century Gothic"/>
          <w:sz w:val="24"/>
          <w:szCs w:val="24"/>
        </w:rPr>
      </w:pPr>
      <w:r w:rsidRPr="00A13EC2">
        <w:rPr>
          <w:rFonts w:ascii="Century Gothic" w:hAnsi="Century Gothic"/>
          <w:sz w:val="24"/>
          <w:szCs w:val="24"/>
        </w:rPr>
        <w:t>Our provocation</w:t>
      </w:r>
      <w:r w:rsidRPr="00A13EC2" w:rsidR="009F608A">
        <w:rPr>
          <w:rFonts w:ascii="Century Gothic" w:hAnsi="Century Gothic"/>
          <w:sz w:val="24"/>
          <w:szCs w:val="24"/>
        </w:rPr>
        <w:t xml:space="preserve"> this term is:</w:t>
      </w:r>
    </w:p>
    <w:p w:rsidR="008B3753" w:rsidP="008B3753" w:rsidRDefault="00E95FB9" w14:paraId="17D4B270" w14:textId="77777777">
      <w:pPr>
        <w:jc w:val="center"/>
        <w:rPr>
          <w:rFonts w:ascii="HfW precursive" w:hAnsi="HfW precursive" w:cs="Segoe UI"/>
          <w:iCs/>
          <w:color w:val="201F1E"/>
          <w:sz w:val="24"/>
          <w:szCs w:val="24"/>
        </w:rPr>
      </w:pPr>
      <w:r>
        <w:rPr>
          <w:rFonts w:ascii="HfW precursive" w:hAnsi="HfW precursive" w:cs="Segoe UI"/>
          <w:iCs/>
          <w:color w:val="201F1E"/>
          <w:sz w:val="24"/>
          <w:szCs w:val="24"/>
        </w:rPr>
        <w:t>On Our Doorstep – On the Move</w:t>
      </w:r>
    </w:p>
    <w:p w:rsidRPr="00E95FB9" w:rsidR="008B3753" w:rsidP="00E95FB9" w:rsidRDefault="00E95FB9" w14:paraId="55CE35F9" w14:textId="77777777">
      <w:pPr>
        <w:jc w:val="center"/>
        <w:rPr>
          <w:rFonts w:ascii="HfW precursive" w:hAnsi="HfW precursive" w:cs="Segoe UI"/>
          <w:iCs/>
          <w:color w:val="201F1E"/>
          <w:sz w:val="24"/>
          <w:szCs w:val="24"/>
        </w:rPr>
      </w:pPr>
      <w:r>
        <w:rPr>
          <w:noProof/>
          <w:lang w:eastAsia="en-GB"/>
        </w:rPr>
        <w:drawing>
          <wp:inline distT="0" distB="0" distL="0" distR="0" wp14:anchorId="7338B9E7" wp14:editId="6240C8B4">
            <wp:extent cx="4058326" cy="12971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06866" cy="1312687"/>
                    </a:xfrm>
                    <a:prstGeom prst="rect">
                      <a:avLst/>
                    </a:prstGeom>
                  </pic:spPr>
                </pic:pic>
              </a:graphicData>
            </a:graphic>
          </wp:inline>
        </w:drawing>
      </w:r>
    </w:p>
    <w:p w:rsidRPr="00A13EC2" w:rsidR="009F608A" w:rsidP="009F608A" w:rsidRDefault="009F608A" w14:paraId="62F96FA4" w14:textId="77777777">
      <w:pPr>
        <w:rPr>
          <w:rFonts w:ascii="Century Gothic" w:hAnsi="Century Gothic"/>
          <w:b/>
          <w:sz w:val="24"/>
          <w:szCs w:val="24"/>
        </w:rPr>
      </w:pPr>
      <w:r w:rsidRPr="00A13EC2">
        <w:rPr>
          <w:rFonts w:ascii="Century Gothic" w:hAnsi="Century Gothic"/>
          <w:b/>
          <w:sz w:val="24"/>
          <w:szCs w:val="24"/>
        </w:rPr>
        <w:lastRenderedPageBreak/>
        <w:t>The children will be exploring the following areas:</w:t>
      </w:r>
    </w:p>
    <w:p w:rsidR="00DE2A7F" w:rsidP="00DE2A7F" w:rsidRDefault="00E95FB9" w14:paraId="163CCCC8" w14:textId="77777777">
      <w:pPr>
        <w:pStyle w:val="ListParagraph"/>
        <w:numPr>
          <w:ilvl w:val="0"/>
          <w:numId w:val="6"/>
        </w:numPr>
        <w:spacing w:after="0"/>
        <w:rPr>
          <w:rFonts w:ascii="Century Gothic" w:hAnsi="Century Gothic"/>
          <w:sz w:val="24"/>
          <w:szCs w:val="24"/>
        </w:rPr>
      </w:pPr>
      <w:r>
        <w:rPr>
          <w:rFonts w:ascii="Century Gothic" w:hAnsi="Century Gothic"/>
          <w:sz w:val="24"/>
          <w:szCs w:val="24"/>
        </w:rPr>
        <w:t>The world’s seven continents and five oceans</w:t>
      </w:r>
    </w:p>
    <w:p w:rsidR="00E95FB9" w:rsidP="00DE2A7F" w:rsidRDefault="00E95FB9" w14:paraId="3588E535" w14:textId="77777777">
      <w:pPr>
        <w:pStyle w:val="ListParagraph"/>
        <w:numPr>
          <w:ilvl w:val="0"/>
          <w:numId w:val="6"/>
        </w:numPr>
        <w:spacing w:after="0"/>
        <w:rPr>
          <w:rFonts w:ascii="Century Gothic" w:hAnsi="Century Gothic"/>
          <w:sz w:val="24"/>
          <w:szCs w:val="24"/>
        </w:rPr>
      </w:pPr>
      <w:r>
        <w:rPr>
          <w:rFonts w:ascii="Century Gothic" w:hAnsi="Century Gothic"/>
          <w:sz w:val="24"/>
          <w:szCs w:val="24"/>
        </w:rPr>
        <w:t>The four countries and capital cities of the United Kingdom and its surrounding seas</w:t>
      </w:r>
    </w:p>
    <w:p w:rsidRPr="00E95FB9" w:rsidR="00E95FB9" w:rsidP="00E95FB9" w:rsidRDefault="00E95FB9" w14:paraId="5FCDDFD8" w14:textId="77777777">
      <w:pPr>
        <w:pStyle w:val="ListParagraph"/>
        <w:numPr>
          <w:ilvl w:val="0"/>
          <w:numId w:val="6"/>
        </w:numPr>
        <w:rPr>
          <w:rFonts w:ascii="Century Gothic" w:hAnsi="Century Gothic"/>
          <w:sz w:val="24"/>
          <w:szCs w:val="24"/>
        </w:rPr>
      </w:pPr>
      <w:r>
        <w:rPr>
          <w:rFonts w:ascii="Century Gothic" w:hAnsi="Century Gothic"/>
          <w:sz w:val="24"/>
          <w:szCs w:val="24"/>
        </w:rPr>
        <w:t>using</w:t>
      </w:r>
      <w:r w:rsidRPr="00E95FB9">
        <w:rPr>
          <w:rFonts w:ascii="Century Gothic" w:hAnsi="Century Gothic"/>
          <w:sz w:val="24"/>
          <w:szCs w:val="24"/>
        </w:rPr>
        <w:t xml:space="preserve"> simple compass directions (North, South, East and West) and locational and directional language [for example, near and far; left and right], to describe the location of features and routes on a map</w:t>
      </w:r>
    </w:p>
    <w:p w:rsidR="00E95FB9" w:rsidP="00E95FB9" w:rsidRDefault="00E95FB9" w14:paraId="78114725" w14:textId="77777777">
      <w:pPr>
        <w:pStyle w:val="ListParagraph"/>
        <w:numPr>
          <w:ilvl w:val="0"/>
          <w:numId w:val="6"/>
        </w:numPr>
        <w:rPr>
          <w:rFonts w:ascii="Century Gothic" w:hAnsi="Century Gothic"/>
          <w:sz w:val="24"/>
          <w:szCs w:val="24"/>
        </w:rPr>
      </w:pPr>
      <w:r w:rsidRPr="00E95FB9">
        <w:rPr>
          <w:rFonts w:ascii="Century Gothic" w:hAnsi="Century Gothic"/>
          <w:sz w:val="24"/>
          <w:szCs w:val="24"/>
        </w:rPr>
        <w:t>use aerial photographs and plan perspectives to recognise landmarks and bas</w:t>
      </w:r>
      <w:r>
        <w:rPr>
          <w:rFonts w:ascii="Century Gothic" w:hAnsi="Century Gothic"/>
          <w:sz w:val="24"/>
          <w:szCs w:val="24"/>
        </w:rPr>
        <w:t>ic human and physical features</w:t>
      </w:r>
    </w:p>
    <w:p w:rsidRPr="00E95FB9" w:rsidR="00E95FB9" w:rsidP="00E95FB9" w:rsidRDefault="00E95FB9" w14:paraId="49E342F0" w14:textId="77777777">
      <w:pPr>
        <w:pStyle w:val="ListParagraph"/>
        <w:numPr>
          <w:ilvl w:val="0"/>
          <w:numId w:val="6"/>
        </w:numPr>
        <w:rPr>
          <w:rFonts w:ascii="Century Gothic" w:hAnsi="Century Gothic"/>
          <w:sz w:val="24"/>
          <w:szCs w:val="24"/>
        </w:rPr>
      </w:pPr>
      <w:r>
        <w:rPr>
          <w:rFonts w:ascii="Century Gothic" w:hAnsi="Century Gothic"/>
          <w:sz w:val="24"/>
          <w:szCs w:val="24"/>
        </w:rPr>
        <w:t>devising a simple maps as well as using</w:t>
      </w:r>
      <w:r w:rsidRPr="00E95FB9">
        <w:rPr>
          <w:rFonts w:ascii="Century Gothic" w:hAnsi="Century Gothic"/>
          <w:sz w:val="24"/>
          <w:szCs w:val="24"/>
        </w:rPr>
        <w:t xml:space="preserve"> and construct</w:t>
      </w:r>
      <w:r>
        <w:rPr>
          <w:rFonts w:ascii="Century Gothic" w:hAnsi="Century Gothic"/>
          <w:sz w:val="24"/>
          <w:szCs w:val="24"/>
        </w:rPr>
        <w:t>ing</w:t>
      </w:r>
      <w:r w:rsidRPr="00E95FB9">
        <w:rPr>
          <w:rFonts w:ascii="Century Gothic" w:hAnsi="Century Gothic"/>
          <w:sz w:val="24"/>
          <w:szCs w:val="24"/>
        </w:rPr>
        <w:t xml:space="preserve"> basic symbols in a key</w:t>
      </w:r>
    </w:p>
    <w:p w:rsidR="00E95FB9" w:rsidP="00DE2A7F" w:rsidRDefault="00E95FB9" w14:paraId="2E8BCBA1" w14:textId="77777777">
      <w:pPr>
        <w:pStyle w:val="ListParagraph"/>
        <w:numPr>
          <w:ilvl w:val="0"/>
          <w:numId w:val="6"/>
        </w:numPr>
        <w:spacing w:after="0"/>
        <w:rPr>
          <w:rFonts w:ascii="Century Gothic" w:hAnsi="Century Gothic"/>
          <w:sz w:val="24"/>
          <w:szCs w:val="24"/>
        </w:rPr>
      </w:pPr>
      <w:r>
        <w:rPr>
          <w:rFonts w:ascii="Century Gothic" w:hAnsi="Century Gothic"/>
          <w:sz w:val="24"/>
          <w:szCs w:val="24"/>
        </w:rPr>
        <w:t>exploring our local area (school, Kirkby Overblow, Harrogate and beyond)</w:t>
      </w:r>
    </w:p>
    <w:p w:rsidR="008B3753" w:rsidP="009F608A" w:rsidRDefault="00E95FB9" w14:paraId="440F9C2E" w14:textId="77777777">
      <w:pPr>
        <w:pStyle w:val="ListParagraph"/>
        <w:numPr>
          <w:ilvl w:val="0"/>
          <w:numId w:val="6"/>
        </w:numPr>
        <w:rPr>
          <w:rFonts w:ascii="Century Gothic" w:hAnsi="Century Gothic"/>
          <w:sz w:val="24"/>
          <w:szCs w:val="24"/>
        </w:rPr>
      </w:pPr>
      <w:r>
        <w:rPr>
          <w:rFonts w:ascii="Century Gothic" w:hAnsi="Century Gothic"/>
          <w:sz w:val="24"/>
          <w:szCs w:val="24"/>
        </w:rPr>
        <w:t>using</w:t>
      </w:r>
      <w:r w:rsidRPr="00E95FB9">
        <w:rPr>
          <w:rFonts w:ascii="Century Gothic" w:hAnsi="Century Gothic"/>
          <w:sz w:val="24"/>
          <w:szCs w:val="24"/>
        </w:rPr>
        <w:t xml:space="preserve"> simple fieldwork and observational skills to study the geography of their school and its grounds and the key human and physical features</w:t>
      </w:r>
      <w:r>
        <w:rPr>
          <w:rFonts w:ascii="Century Gothic" w:hAnsi="Century Gothic"/>
          <w:sz w:val="24"/>
          <w:szCs w:val="24"/>
        </w:rPr>
        <w:t xml:space="preserve"> of its surrounding environment</w:t>
      </w:r>
    </w:p>
    <w:p w:rsidRPr="003F4119" w:rsidR="003F4119" w:rsidP="003F4119" w:rsidRDefault="003F4119" w14:paraId="25E76F7F" w14:textId="77777777">
      <w:pPr>
        <w:rPr>
          <w:rFonts w:ascii="Century Gothic" w:hAnsi="Century Gothic"/>
          <w:sz w:val="24"/>
          <w:szCs w:val="24"/>
        </w:rPr>
      </w:pPr>
    </w:p>
    <w:p w:rsidRPr="00A13EC2" w:rsidR="009F608A" w:rsidP="009F608A" w:rsidRDefault="009F608A" w14:paraId="3AAD2C5C" w14:textId="77777777">
      <w:pPr>
        <w:rPr>
          <w:rFonts w:ascii="Century Gothic" w:hAnsi="Century Gothic"/>
          <w:sz w:val="24"/>
          <w:szCs w:val="24"/>
        </w:rPr>
      </w:pPr>
      <w:r w:rsidRPr="00A13EC2">
        <w:rPr>
          <w:rFonts w:ascii="Century Gothic" w:hAnsi="Century Gothic"/>
          <w:sz w:val="24"/>
          <w:szCs w:val="24"/>
        </w:rPr>
        <w:t xml:space="preserve">The following grid contains some suggestions of activities your child may like to complete at home to support them with the work we do in class.  I would love to see any completed tasks and they will </w:t>
      </w:r>
      <w:r w:rsidRPr="00A13EC2" w:rsidR="00E06248">
        <w:rPr>
          <w:rFonts w:ascii="Century Gothic" w:hAnsi="Century Gothic"/>
          <w:sz w:val="24"/>
          <w:szCs w:val="24"/>
        </w:rPr>
        <w:t>have</w:t>
      </w:r>
      <w:r w:rsidRPr="00A13EC2">
        <w:rPr>
          <w:rFonts w:ascii="Century Gothic" w:hAnsi="Century Gothic"/>
          <w:sz w:val="24"/>
          <w:szCs w:val="24"/>
        </w:rPr>
        <w:t xml:space="preserve"> an oppo</w:t>
      </w:r>
      <w:r w:rsidRPr="00A13EC2" w:rsidR="00E06248">
        <w:rPr>
          <w:rFonts w:ascii="Century Gothic" w:hAnsi="Century Gothic"/>
          <w:sz w:val="24"/>
          <w:szCs w:val="24"/>
        </w:rPr>
        <w:t>rtunity to share them in class.</w:t>
      </w:r>
    </w:p>
    <w:tbl>
      <w:tblPr>
        <w:tblStyle w:val="TableGrid"/>
        <w:tblW w:w="0" w:type="auto"/>
        <w:tblLayout w:type="fixed"/>
        <w:tblLook w:val="04A0" w:firstRow="1" w:lastRow="0" w:firstColumn="1" w:lastColumn="0" w:noHBand="0" w:noVBand="1"/>
      </w:tblPr>
      <w:tblGrid>
        <w:gridCol w:w="3005"/>
        <w:gridCol w:w="3005"/>
        <w:gridCol w:w="3006"/>
      </w:tblGrid>
      <w:tr w:rsidRPr="00A13EC2" w:rsidR="009F608A" w:rsidTr="00A13EC2" w14:paraId="58998A35" w14:textId="77777777">
        <w:tc>
          <w:tcPr>
            <w:tcW w:w="3005" w:type="dxa"/>
          </w:tcPr>
          <w:p w:rsidR="00D2098C" w:rsidP="00D2098C" w:rsidRDefault="00E95FB9" w14:paraId="208B9B5E" w14:textId="77777777">
            <w:pPr>
              <w:jc w:val="center"/>
              <w:rPr>
                <w:rFonts w:ascii="Century Gothic" w:hAnsi="Century Gothic"/>
                <w:sz w:val="24"/>
                <w:szCs w:val="24"/>
              </w:rPr>
            </w:pPr>
            <w:r>
              <w:rPr>
                <w:rFonts w:ascii="Century Gothic" w:hAnsi="Century Gothic"/>
                <w:sz w:val="24"/>
                <w:szCs w:val="24"/>
              </w:rPr>
              <w:t>Use a map to find your house</w:t>
            </w:r>
            <w:r w:rsidR="003F4119">
              <w:rPr>
                <w:rFonts w:ascii="Century Gothic" w:hAnsi="Century Gothic"/>
                <w:sz w:val="24"/>
                <w:szCs w:val="24"/>
              </w:rPr>
              <w:t>, school and other places you are familiar with.</w:t>
            </w:r>
          </w:p>
          <w:p w:rsidRPr="00A13EC2" w:rsidR="003F4119" w:rsidP="00D2098C" w:rsidRDefault="003F4119" w14:paraId="26D425BD" w14:textId="77777777">
            <w:pPr>
              <w:jc w:val="center"/>
              <w:rPr>
                <w:rFonts w:ascii="Century Gothic" w:hAnsi="Century Gothic"/>
                <w:b/>
                <w:sz w:val="24"/>
                <w:szCs w:val="24"/>
              </w:rPr>
            </w:pPr>
          </w:p>
        </w:tc>
        <w:tc>
          <w:tcPr>
            <w:tcW w:w="3005" w:type="dxa"/>
          </w:tcPr>
          <w:p w:rsidRPr="00A13EC2" w:rsidR="009F608A" w:rsidP="00D2098C" w:rsidRDefault="00E95FB9" w14:paraId="33B88D2A" w14:textId="77777777">
            <w:pPr>
              <w:jc w:val="center"/>
              <w:rPr>
                <w:rFonts w:ascii="Century Gothic" w:hAnsi="Century Gothic"/>
                <w:b/>
                <w:sz w:val="24"/>
                <w:szCs w:val="24"/>
              </w:rPr>
            </w:pPr>
            <w:r>
              <w:rPr>
                <w:rFonts w:ascii="Century Gothic" w:hAnsi="Century Gothic"/>
                <w:sz w:val="24"/>
                <w:szCs w:val="24"/>
              </w:rPr>
              <w:t>Learn your address!  Can you remember where you live?  Where is it close to?</w:t>
            </w:r>
          </w:p>
        </w:tc>
        <w:tc>
          <w:tcPr>
            <w:tcW w:w="3006" w:type="dxa"/>
          </w:tcPr>
          <w:p w:rsidRPr="00A13EC2" w:rsidR="00DE2A7F" w:rsidP="00D2098C" w:rsidRDefault="003F4119" w14:paraId="4A0C655D" w14:textId="77777777">
            <w:pPr>
              <w:jc w:val="center"/>
              <w:rPr>
                <w:rFonts w:ascii="Century Gothic" w:hAnsi="Century Gothic"/>
                <w:b/>
                <w:sz w:val="24"/>
                <w:szCs w:val="24"/>
              </w:rPr>
            </w:pPr>
            <w:r>
              <w:rPr>
                <w:rFonts w:ascii="Century Gothic" w:hAnsi="Century Gothic"/>
                <w:sz w:val="24"/>
                <w:szCs w:val="24"/>
              </w:rPr>
              <w:t>Create a map of your journey to school.</w:t>
            </w:r>
          </w:p>
        </w:tc>
      </w:tr>
      <w:tr w:rsidRPr="00A13EC2" w:rsidR="009F608A" w:rsidTr="00A13EC2" w14:paraId="655657AB" w14:textId="77777777">
        <w:tc>
          <w:tcPr>
            <w:tcW w:w="3005" w:type="dxa"/>
          </w:tcPr>
          <w:p w:rsidRPr="00A13EC2" w:rsidR="009F608A" w:rsidP="003F4119" w:rsidRDefault="003F4119" w14:paraId="155802E6" w14:textId="77777777">
            <w:pPr>
              <w:jc w:val="center"/>
              <w:rPr>
                <w:rFonts w:ascii="Century Gothic" w:hAnsi="Century Gothic"/>
                <w:b/>
                <w:sz w:val="24"/>
                <w:szCs w:val="24"/>
              </w:rPr>
            </w:pPr>
            <w:r>
              <w:rPr>
                <w:rFonts w:ascii="Century Gothic" w:hAnsi="Century Gothic"/>
                <w:sz w:val="24"/>
                <w:szCs w:val="24"/>
              </w:rPr>
              <w:t xml:space="preserve">Create a map of the world using playdoh or globe using papier-mâché.   </w:t>
            </w:r>
          </w:p>
        </w:tc>
        <w:tc>
          <w:tcPr>
            <w:tcW w:w="3005" w:type="dxa"/>
          </w:tcPr>
          <w:p w:rsidR="00DE2A7F" w:rsidP="00D2098C" w:rsidRDefault="003F4119" w14:paraId="6C73FDC1" w14:textId="77777777">
            <w:pPr>
              <w:jc w:val="center"/>
              <w:rPr>
                <w:rFonts w:ascii="Century Gothic" w:hAnsi="Century Gothic"/>
                <w:sz w:val="24"/>
                <w:szCs w:val="24"/>
              </w:rPr>
            </w:pPr>
            <w:r>
              <w:rPr>
                <w:rFonts w:ascii="Century Gothic" w:hAnsi="Century Gothic"/>
                <w:sz w:val="24"/>
                <w:szCs w:val="24"/>
              </w:rPr>
              <w:t>Design and/or complete a treasure hunt using directional and locational language.</w:t>
            </w:r>
          </w:p>
          <w:p w:rsidRPr="00A13EC2" w:rsidR="003F4119" w:rsidP="00D2098C" w:rsidRDefault="003F4119" w14:paraId="38DACAE7" w14:textId="77777777">
            <w:pPr>
              <w:jc w:val="center"/>
              <w:rPr>
                <w:rFonts w:ascii="Century Gothic" w:hAnsi="Century Gothic"/>
                <w:b/>
                <w:sz w:val="24"/>
                <w:szCs w:val="24"/>
              </w:rPr>
            </w:pPr>
          </w:p>
        </w:tc>
        <w:tc>
          <w:tcPr>
            <w:tcW w:w="3006" w:type="dxa"/>
          </w:tcPr>
          <w:p w:rsidRPr="00A13EC2" w:rsidR="009F608A" w:rsidP="00D2098C" w:rsidRDefault="003F4119" w14:paraId="3CA6C813" w14:textId="77777777">
            <w:pPr>
              <w:jc w:val="center"/>
              <w:rPr>
                <w:rFonts w:ascii="Century Gothic" w:hAnsi="Century Gothic"/>
                <w:b/>
                <w:sz w:val="24"/>
                <w:szCs w:val="24"/>
              </w:rPr>
            </w:pPr>
            <w:r>
              <w:rPr>
                <w:rFonts w:ascii="Century Gothic" w:hAnsi="Century Gothic"/>
                <w:sz w:val="24"/>
                <w:szCs w:val="24"/>
              </w:rPr>
              <w:t>Visit the library – what books can you find about maps and our local area?</w:t>
            </w:r>
          </w:p>
        </w:tc>
      </w:tr>
      <w:tr w:rsidRPr="00A13EC2" w:rsidR="009F608A" w:rsidTr="00A13EC2" w14:paraId="74106313" w14:textId="77777777">
        <w:tc>
          <w:tcPr>
            <w:tcW w:w="3005" w:type="dxa"/>
          </w:tcPr>
          <w:p w:rsidRPr="00A13EC2" w:rsidR="00A13EC2" w:rsidP="00A13EC2" w:rsidRDefault="003F4119" w14:paraId="3C6E2200" w14:textId="77777777">
            <w:pPr>
              <w:jc w:val="center"/>
              <w:rPr>
                <w:rFonts w:ascii="Century Gothic" w:hAnsi="Century Gothic" w:eastAsia="Times New Roman" w:cs="Arial"/>
                <w:color w:val="000000"/>
                <w:sz w:val="24"/>
                <w:szCs w:val="24"/>
                <w:lang w:eastAsia="en-GB"/>
              </w:rPr>
            </w:pPr>
            <w:r>
              <w:rPr>
                <w:rFonts w:ascii="Century Gothic" w:hAnsi="Century Gothic" w:eastAsia="Times New Roman" w:cs="Arial"/>
                <w:color w:val="000000"/>
                <w:sz w:val="24"/>
                <w:szCs w:val="24"/>
                <w:lang w:eastAsia="en-GB"/>
              </w:rPr>
              <w:t>Use a map or atlas to find the places that you have been on holiday.</w:t>
            </w:r>
          </w:p>
          <w:p w:rsidRPr="00A13EC2" w:rsidR="009F608A" w:rsidP="00D2098C" w:rsidRDefault="009F608A" w14:paraId="681B1C89" w14:textId="77777777">
            <w:pPr>
              <w:jc w:val="center"/>
              <w:rPr>
                <w:rFonts w:ascii="Century Gothic" w:hAnsi="Century Gothic"/>
                <w:b/>
                <w:sz w:val="24"/>
                <w:szCs w:val="24"/>
              </w:rPr>
            </w:pPr>
          </w:p>
        </w:tc>
        <w:tc>
          <w:tcPr>
            <w:tcW w:w="3005" w:type="dxa"/>
          </w:tcPr>
          <w:p w:rsidR="009F608A" w:rsidP="00D2098C" w:rsidRDefault="003F4119" w14:paraId="732298FF" w14:textId="77777777">
            <w:pPr>
              <w:jc w:val="center"/>
              <w:rPr>
                <w:rFonts w:ascii="Century Gothic" w:hAnsi="Century Gothic"/>
                <w:sz w:val="24"/>
                <w:szCs w:val="24"/>
              </w:rPr>
            </w:pPr>
            <w:r>
              <w:rPr>
                <w:rFonts w:ascii="Century Gothic" w:hAnsi="Century Gothic"/>
                <w:sz w:val="24"/>
                <w:szCs w:val="24"/>
              </w:rPr>
              <w:t>Create a guide to one of your favourite places – what are the physical and human features of that place.</w:t>
            </w:r>
          </w:p>
          <w:p w:rsidRPr="00A13EC2" w:rsidR="003F4119" w:rsidP="00D2098C" w:rsidRDefault="003F4119" w14:paraId="115457B0" w14:textId="77777777">
            <w:pPr>
              <w:jc w:val="center"/>
              <w:rPr>
                <w:rFonts w:ascii="Century Gothic" w:hAnsi="Century Gothic"/>
                <w:b/>
                <w:sz w:val="24"/>
                <w:szCs w:val="24"/>
              </w:rPr>
            </w:pPr>
          </w:p>
        </w:tc>
        <w:tc>
          <w:tcPr>
            <w:tcW w:w="3006" w:type="dxa"/>
          </w:tcPr>
          <w:p w:rsidRPr="00A13EC2" w:rsidR="00DE2A7F" w:rsidP="003F4119" w:rsidRDefault="003F4119" w14:paraId="6BB4C7E3" w14:textId="77777777">
            <w:pPr>
              <w:shd w:val="clear" w:color="auto" w:fill="FFFFFF"/>
              <w:jc w:val="center"/>
              <w:rPr>
                <w:rFonts w:ascii="Century Gothic" w:hAnsi="Century Gothic" w:eastAsia="Times New Roman" w:cs="Arial"/>
                <w:sz w:val="24"/>
                <w:szCs w:val="24"/>
                <w:lang w:eastAsia="en-GB"/>
              </w:rPr>
            </w:pPr>
            <w:r>
              <w:rPr>
                <w:rFonts w:ascii="Century Gothic" w:hAnsi="Century Gothic" w:eastAsia="Times New Roman" w:cs="Arial"/>
                <w:sz w:val="24"/>
                <w:szCs w:val="24"/>
                <w:lang w:eastAsia="en-GB"/>
              </w:rPr>
              <w:t xml:space="preserve">Go on a geography hunt – take photographs of all the physical and human features of a place when you are out and about. </w:t>
            </w:r>
          </w:p>
          <w:p w:rsidRPr="00A13EC2" w:rsidR="009F608A" w:rsidP="00D2098C" w:rsidRDefault="009F608A" w14:paraId="11653E36" w14:textId="77777777">
            <w:pPr>
              <w:jc w:val="center"/>
              <w:rPr>
                <w:rFonts w:ascii="Century Gothic" w:hAnsi="Century Gothic"/>
                <w:b/>
                <w:sz w:val="24"/>
                <w:szCs w:val="24"/>
              </w:rPr>
            </w:pPr>
          </w:p>
        </w:tc>
      </w:tr>
    </w:tbl>
    <w:p w:rsidRPr="00A13EC2" w:rsidR="009F608A" w:rsidP="009F608A" w:rsidRDefault="009F608A" w14:paraId="33B5B85A" w14:textId="77777777">
      <w:pPr>
        <w:rPr>
          <w:rFonts w:ascii="Century Gothic" w:hAnsi="Century Gothic"/>
          <w:sz w:val="24"/>
          <w:szCs w:val="24"/>
        </w:rPr>
      </w:pPr>
    </w:p>
    <w:p w:rsidRPr="00A13EC2" w:rsidR="00600B51" w:rsidP="009F608A" w:rsidRDefault="00600B51" w14:paraId="5D6E36A0" w14:textId="77777777">
      <w:pPr>
        <w:rPr>
          <w:rFonts w:ascii="Century Gothic" w:hAnsi="Century Gothic"/>
          <w:sz w:val="24"/>
          <w:szCs w:val="24"/>
        </w:rPr>
      </w:pPr>
    </w:p>
    <w:p w:rsidRPr="00A13EC2" w:rsidR="00600B51" w:rsidP="009F608A" w:rsidRDefault="00600B51" w14:paraId="68328179" w14:textId="77777777">
      <w:pPr>
        <w:rPr>
          <w:rFonts w:ascii="Century Gothic" w:hAnsi="Century Gothic"/>
          <w:sz w:val="24"/>
          <w:szCs w:val="24"/>
        </w:rPr>
      </w:pPr>
    </w:p>
    <w:p w:rsidRPr="00A13EC2" w:rsidR="009F608A" w:rsidP="3E74009D" w:rsidRDefault="005A6751" w14:paraId="749DE7A1" w14:textId="676B713E">
      <w:pPr>
        <w:rPr>
          <w:rFonts w:ascii="HfW precursive" w:hAnsi="HfW precursive"/>
          <w:b w:val="1"/>
          <w:bCs w:val="1"/>
          <w:sz w:val="24"/>
          <w:szCs w:val="24"/>
        </w:rPr>
      </w:pPr>
      <w:r w:rsidRPr="3E74009D" w:rsidR="005A6751">
        <w:rPr>
          <w:rFonts w:ascii="HfW precursive" w:hAnsi="HfW precursive"/>
          <w:b w:val="1"/>
          <w:bCs w:val="1"/>
          <w:sz w:val="24"/>
          <w:szCs w:val="24"/>
        </w:rPr>
        <w:t xml:space="preserve">Useful websites to support learning about </w:t>
      </w:r>
      <w:r w:rsidRPr="3E74009D" w:rsidR="7AA0508A">
        <w:rPr>
          <w:rFonts w:ascii="HfW precursive" w:hAnsi="HfW precursive"/>
          <w:b w:val="1"/>
          <w:bCs w:val="1"/>
          <w:sz w:val="24"/>
          <w:szCs w:val="24"/>
        </w:rPr>
        <w:t>Geography</w:t>
      </w:r>
      <w:r w:rsidRPr="3E74009D" w:rsidR="005A6751">
        <w:rPr>
          <w:rFonts w:ascii="HfW precursive" w:hAnsi="HfW precursive"/>
          <w:b w:val="1"/>
          <w:bCs w:val="1"/>
          <w:sz w:val="24"/>
          <w:szCs w:val="24"/>
        </w:rPr>
        <w:t>:</w:t>
      </w:r>
    </w:p>
    <w:p w:rsidRPr="00A13EC2" w:rsidR="00A13EC2" w:rsidP="006031A4" w:rsidRDefault="00A13EC2" w14:paraId="68CC022C" w14:textId="77777777">
      <w:pPr>
        <w:rPr>
          <w:rFonts w:ascii="HfW precursive" w:hAnsi="HfW precursive"/>
          <w:sz w:val="24"/>
          <w:szCs w:val="24"/>
        </w:rPr>
      </w:pPr>
      <w:r w:rsidRPr="00A13EC2">
        <w:rPr>
          <w:rFonts w:ascii="HfW precursive" w:hAnsi="HfW precursive"/>
          <w:sz w:val="24"/>
          <w:szCs w:val="24"/>
        </w:rPr>
        <w:t>BBC Bitesize:</w:t>
      </w:r>
    </w:p>
    <w:p w:rsidRPr="00A13EC2" w:rsidR="00A13EC2" w:rsidP="006031A4" w:rsidRDefault="00ED4A98" w14:paraId="757C4765" w14:textId="77777777">
      <w:pPr>
        <w:rPr>
          <w:rFonts w:ascii="HfW precursive" w:hAnsi="HfW precursive"/>
          <w:sz w:val="24"/>
          <w:szCs w:val="24"/>
        </w:rPr>
      </w:pPr>
      <w:hyperlink w:history="1" r:id="rId13">
        <w:r w:rsidRPr="00BC6E9E" w:rsidR="00E95FB9">
          <w:rPr>
            <w:rStyle w:val="Hyperlink"/>
            <w:rFonts w:ascii="HfW precursive" w:hAnsi="HfW precursive"/>
            <w:sz w:val="24"/>
            <w:szCs w:val="24"/>
          </w:rPr>
          <w:t>https://www.bbc.co.uk/bitesize/subjects/zcdqxnb</w:t>
        </w:r>
      </w:hyperlink>
      <w:r w:rsidR="00E95FB9">
        <w:rPr>
          <w:rFonts w:ascii="HfW precursive" w:hAnsi="HfW precursive"/>
          <w:sz w:val="24"/>
          <w:szCs w:val="24"/>
        </w:rPr>
        <w:t xml:space="preserve"> </w:t>
      </w:r>
    </w:p>
    <w:p w:rsidRPr="00A13EC2" w:rsidR="00A13EC2" w:rsidP="006031A4" w:rsidRDefault="00A13EC2" w14:paraId="3BCBDFBC" w14:textId="77777777">
      <w:pPr>
        <w:rPr>
          <w:rFonts w:ascii="HfW precursive" w:hAnsi="HfW precursive"/>
          <w:sz w:val="24"/>
          <w:szCs w:val="24"/>
        </w:rPr>
      </w:pPr>
    </w:p>
    <w:p w:rsidRPr="00A13EC2" w:rsidR="00A13EC2" w:rsidP="006031A4" w:rsidRDefault="00E95FB9" w14:paraId="1752F475" w14:textId="77777777">
      <w:pPr>
        <w:rPr>
          <w:rFonts w:ascii="HfW precursive" w:hAnsi="HfW precursive"/>
          <w:sz w:val="24"/>
          <w:szCs w:val="24"/>
        </w:rPr>
      </w:pPr>
      <w:r>
        <w:rPr>
          <w:rFonts w:ascii="HfW precursive" w:hAnsi="HfW precursive"/>
          <w:sz w:val="24"/>
          <w:szCs w:val="24"/>
        </w:rPr>
        <w:t>BBC Teach:</w:t>
      </w:r>
    </w:p>
    <w:p w:rsidRPr="00A13EC2" w:rsidR="00A13EC2" w:rsidP="006031A4" w:rsidRDefault="00ED4A98" w14:paraId="6478F914" w14:textId="77777777">
      <w:pPr>
        <w:rPr>
          <w:rFonts w:ascii="HfW precursive" w:hAnsi="HfW precursive"/>
          <w:sz w:val="24"/>
          <w:szCs w:val="24"/>
        </w:rPr>
      </w:pPr>
      <w:hyperlink w:history="1" r:id="rId14">
        <w:r w:rsidRPr="00BC6E9E" w:rsidR="00E95FB9">
          <w:rPr>
            <w:rStyle w:val="Hyperlink"/>
            <w:rFonts w:ascii="HfW precursive" w:hAnsi="HfW precursive"/>
            <w:sz w:val="24"/>
            <w:szCs w:val="24"/>
          </w:rPr>
          <w:t>https://www.bbc.co.uk/teach/class-clips-video/geography-ks1--ks2-maps/zdwhpg8</w:t>
        </w:r>
      </w:hyperlink>
      <w:r w:rsidR="00E95FB9">
        <w:rPr>
          <w:rFonts w:ascii="HfW precursive" w:hAnsi="HfW precursive"/>
          <w:sz w:val="24"/>
          <w:szCs w:val="24"/>
        </w:rPr>
        <w:t xml:space="preserve"> </w:t>
      </w:r>
    </w:p>
    <w:p w:rsidR="00E95FB9" w:rsidP="006031A4" w:rsidRDefault="00E95FB9" w14:paraId="0FF86689" w14:textId="77777777">
      <w:pPr>
        <w:rPr>
          <w:rFonts w:ascii="HfW precursive" w:hAnsi="HfW precursive"/>
          <w:sz w:val="24"/>
          <w:szCs w:val="24"/>
        </w:rPr>
      </w:pPr>
    </w:p>
    <w:p w:rsidRPr="00A13EC2" w:rsidR="00A13EC2" w:rsidP="006031A4" w:rsidRDefault="00E95FB9" w14:paraId="47824952" w14:textId="77777777">
      <w:pPr>
        <w:rPr>
          <w:rFonts w:ascii="HfW precursive" w:hAnsi="HfW precursive"/>
          <w:sz w:val="24"/>
          <w:szCs w:val="24"/>
        </w:rPr>
      </w:pPr>
      <w:r>
        <w:rPr>
          <w:rFonts w:ascii="HfW precursive" w:hAnsi="HfW precursive"/>
          <w:sz w:val="24"/>
          <w:szCs w:val="24"/>
        </w:rPr>
        <w:t>Ordnance Survey</w:t>
      </w:r>
      <w:r w:rsidRPr="00A13EC2" w:rsidR="00A13EC2">
        <w:rPr>
          <w:rFonts w:ascii="HfW precursive" w:hAnsi="HfW precursive"/>
          <w:sz w:val="24"/>
          <w:szCs w:val="24"/>
        </w:rPr>
        <w:t>:</w:t>
      </w:r>
      <w:r>
        <w:rPr>
          <w:rFonts w:ascii="HfW precursive" w:hAnsi="HfW precursive"/>
          <w:sz w:val="24"/>
          <w:szCs w:val="24"/>
        </w:rPr>
        <w:t xml:space="preserve"> </w:t>
      </w:r>
    </w:p>
    <w:p w:rsidRPr="00A13EC2" w:rsidR="00A13EC2" w:rsidP="006031A4" w:rsidRDefault="00E95FB9" w14:paraId="6C43A76D" w14:textId="77777777">
      <w:pPr>
        <w:rPr>
          <w:rFonts w:ascii="HfW precursive" w:hAnsi="HfW precursive"/>
          <w:sz w:val="24"/>
          <w:szCs w:val="24"/>
        </w:rPr>
      </w:pPr>
      <w:r w:rsidRPr="00E95FB9">
        <w:rPr>
          <w:rStyle w:val="Hyperlink"/>
          <w:rFonts w:ascii="HfW precursive" w:hAnsi="HfW precursive"/>
          <w:sz w:val="24"/>
          <w:szCs w:val="24"/>
        </w:rPr>
        <w:t>https://www.ordnancesurvey.co.uk/mapzone/</w:t>
      </w:r>
    </w:p>
    <w:p w:rsidRPr="00A13EC2" w:rsidR="00A13EC2" w:rsidP="006031A4" w:rsidRDefault="00A13EC2" w14:paraId="7A7AFC3A" w14:textId="77777777">
      <w:pPr>
        <w:rPr>
          <w:rFonts w:ascii="HfW precursive" w:hAnsi="HfW precursive"/>
          <w:sz w:val="24"/>
          <w:szCs w:val="24"/>
        </w:rPr>
      </w:pPr>
    </w:p>
    <w:p w:rsidRPr="00A13EC2" w:rsidR="009F608A" w:rsidP="006031A4" w:rsidRDefault="00A13EC2" w14:paraId="5B2B322F" w14:textId="77777777">
      <w:pPr>
        <w:rPr>
          <w:rFonts w:ascii="HfW precursive" w:hAnsi="HfW precursive"/>
          <w:sz w:val="24"/>
          <w:szCs w:val="24"/>
        </w:rPr>
      </w:pPr>
      <w:r w:rsidRPr="00A13EC2">
        <w:rPr>
          <w:rFonts w:ascii="HfW precursive" w:hAnsi="HfW precursive"/>
          <w:sz w:val="24"/>
          <w:szCs w:val="24"/>
        </w:rPr>
        <w:t xml:space="preserve"> </w:t>
      </w:r>
    </w:p>
    <w:sectPr w:rsidRPr="00A13EC2" w:rsidR="009F608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fW precursive">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53E70D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10FF3842"/>
    <w:multiLevelType w:val="hybridMultilevel"/>
    <w:tmpl w:val="D3CA9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7E4891"/>
    <w:multiLevelType w:val="hybridMultilevel"/>
    <w:tmpl w:val="528C16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062EC1"/>
    <w:multiLevelType w:val="hybridMultilevel"/>
    <w:tmpl w:val="CCDA6F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3AB7D12"/>
    <w:multiLevelType w:val="hybridMultilevel"/>
    <w:tmpl w:val="D38C1D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E1860E5"/>
    <w:multiLevelType w:val="multilevel"/>
    <w:tmpl w:val="FD4CE4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ED85088"/>
    <w:multiLevelType w:val="hybridMultilevel"/>
    <w:tmpl w:val="6B0E8A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37A17D1"/>
    <w:multiLevelType w:val="hybridMultilevel"/>
    <w:tmpl w:val="B59CAC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3FC543A"/>
    <w:multiLevelType w:val="hybridMultilevel"/>
    <w:tmpl w:val="245A15E4"/>
    <w:lvl w:ilvl="0" w:tplc="5A5C1850">
      <w:numFmt w:val="bullet"/>
      <w:lvlText w:val="–"/>
      <w:lvlJc w:val="left"/>
      <w:pPr>
        <w:ind w:left="720" w:hanging="360"/>
      </w:pPr>
      <w:rPr>
        <w:rFonts w:hint="default" w:ascii="Century Gothic" w:hAnsi="Century Gothic"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6"/>
  </w:num>
  <w:num w:numId="3">
    <w:abstractNumId w:val="5"/>
  </w:num>
  <w:num w:numId="4">
    <w:abstractNumId w:val="2"/>
  </w:num>
  <w:num w:numId="5">
    <w:abstractNumId w:val="1"/>
  </w:num>
  <w:num w:numId="6">
    <w:abstractNumId w:val="4"/>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1A4"/>
    <w:rsid w:val="000861EF"/>
    <w:rsid w:val="0009654D"/>
    <w:rsid w:val="00177CC6"/>
    <w:rsid w:val="001A38CF"/>
    <w:rsid w:val="00350D33"/>
    <w:rsid w:val="003E46B4"/>
    <w:rsid w:val="003F4119"/>
    <w:rsid w:val="004553DB"/>
    <w:rsid w:val="004A1E51"/>
    <w:rsid w:val="005035E4"/>
    <w:rsid w:val="00577567"/>
    <w:rsid w:val="00581EEB"/>
    <w:rsid w:val="0059624A"/>
    <w:rsid w:val="005A6751"/>
    <w:rsid w:val="00600B51"/>
    <w:rsid w:val="006031A4"/>
    <w:rsid w:val="006547EC"/>
    <w:rsid w:val="006643A0"/>
    <w:rsid w:val="00713643"/>
    <w:rsid w:val="00714E85"/>
    <w:rsid w:val="007A3E26"/>
    <w:rsid w:val="00823583"/>
    <w:rsid w:val="008918BB"/>
    <w:rsid w:val="008B3753"/>
    <w:rsid w:val="009F608A"/>
    <w:rsid w:val="00A13EC2"/>
    <w:rsid w:val="00A929D2"/>
    <w:rsid w:val="00BADAE1"/>
    <w:rsid w:val="00C3E24E"/>
    <w:rsid w:val="00CE3944"/>
    <w:rsid w:val="00D2098C"/>
    <w:rsid w:val="00DE2A7F"/>
    <w:rsid w:val="00E06248"/>
    <w:rsid w:val="00E95FB9"/>
    <w:rsid w:val="00ED4A98"/>
    <w:rsid w:val="00EF1484"/>
    <w:rsid w:val="00F26ECD"/>
    <w:rsid w:val="00F6541B"/>
    <w:rsid w:val="00FC7F83"/>
    <w:rsid w:val="083978A8"/>
    <w:rsid w:val="0B48EF81"/>
    <w:rsid w:val="0F6AF675"/>
    <w:rsid w:val="1386FD21"/>
    <w:rsid w:val="1B8F0B2D"/>
    <w:rsid w:val="1CFBB3A2"/>
    <w:rsid w:val="2565EFF0"/>
    <w:rsid w:val="3B89D3F3"/>
    <w:rsid w:val="3E74009D"/>
    <w:rsid w:val="440A330A"/>
    <w:rsid w:val="47798B7F"/>
    <w:rsid w:val="4ACA2C0F"/>
    <w:rsid w:val="4DD8688B"/>
    <w:rsid w:val="5073458E"/>
    <w:rsid w:val="592636DC"/>
    <w:rsid w:val="5A8C4E10"/>
    <w:rsid w:val="646D7D41"/>
    <w:rsid w:val="7A6D3917"/>
    <w:rsid w:val="7AA05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B46A"/>
  <w15:docId w15:val="{D5DFE7FA-844C-45A6-BAD3-B53420EF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E3944"/>
    <w:pPr>
      <w:spacing w:after="0" w:line="240" w:lineRule="auto"/>
    </w:pPr>
    <w:rPr>
      <w:rFonts w:ascii="Segoe UI" w:hAnsi="Segoe UI"/>
      <w:sz w:val="18"/>
      <w:szCs w:val="18"/>
    </w:rPr>
  </w:style>
  <w:style w:type="character" w:styleId="BalloonTextChar" w:customStyle="1">
    <w:name w:val="Balloon Text Char"/>
    <w:basedOn w:val="DefaultParagraphFont"/>
    <w:link w:val="BalloonText"/>
    <w:uiPriority w:val="99"/>
    <w:semiHidden/>
    <w:rsid w:val="00CE3944"/>
    <w:rPr>
      <w:rFonts w:ascii="Segoe UI" w:hAnsi="Segoe UI"/>
      <w:sz w:val="18"/>
      <w:szCs w:val="18"/>
    </w:rPr>
  </w:style>
  <w:style w:type="table" w:styleId="TableGrid">
    <w:name w:val="Table Grid"/>
    <w:basedOn w:val="TableNormal"/>
    <w:uiPriority w:val="39"/>
    <w:rsid w:val="009F60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A6751"/>
    <w:rPr>
      <w:color w:val="0563C1" w:themeColor="hyperlink"/>
      <w:u w:val="single"/>
    </w:rPr>
  </w:style>
  <w:style w:type="paragraph" w:styleId="paragraph" w:customStyle="1">
    <w:name w:val="paragraph"/>
    <w:basedOn w:val="Normal"/>
    <w:rsid w:val="005035E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5035E4"/>
  </w:style>
  <w:style w:type="character" w:styleId="eop" w:customStyle="1">
    <w:name w:val="eop"/>
    <w:basedOn w:val="DefaultParagraphFont"/>
    <w:rsid w:val="005035E4"/>
  </w:style>
  <w:style w:type="paragraph" w:styleId="ListParagraph">
    <w:name w:val="List Paragraph"/>
    <w:basedOn w:val="Normal"/>
    <w:uiPriority w:val="34"/>
    <w:qFormat/>
    <w:rsid w:val="008B3753"/>
    <w:pPr>
      <w:ind w:left="720"/>
      <w:contextualSpacing/>
    </w:pPr>
  </w:style>
  <w:style w:type="paragraph" w:styleId="ListBullet">
    <w:name w:val="List Bullet"/>
    <w:basedOn w:val="Normal"/>
    <w:uiPriority w:val="99"/>
    <w:unhideWhenUsed/>
    <w:rsid w:val="003F4119"/>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534">
      <w:bodyDiv w:val="1"/>
      <w:marLeft w:val="0"/>
      <w:marRight w:val="0"/>
      <w:marTop w:val="0"/>
      <w:marBottom w:val="0"/>
      <w:divBdr>
        <w:top w:val="none" w:sz="0" w:space="0" w:color="auto"/>
        <w:left w:val="none" w:sz="0" w:space="0" w:color="auto"/>
        <w:bottom w:val="none" w:sz="0" w:space="0" w:color="auto"/>
        <w:right w:val="none" w:sz="0" w:space="0" w:color="auto"/>
      </w:divBdr>
      <w:divsChild>
        <w:div w:id="1667900351">
          <w:marLeft w:val="0"/>
          <w:marRight w:val="0"/>
          <w:marTop w:val="0"/>
          <w:marBottom w:val="0"/>
          <w:divBdr>
            <w:top w:val="none" w:sz="0" w:space="0" w:color="auto"/>
            <w:left w:val="none" w:sz="0" w:space="0" w:color="auto"/>
            <w:bottom w:val="none" w:sz="0" w:space="0" w:color="auto"/>
            <w:right w:val="none" w:sz="0" w:space="0" w:color="auto"/>
          </w:divBdr>
        </w:div>
        <w:div w:id="1814446225">
          <w:marLeft w:val="0"/>
          <w:marRight w:val="0"/>
          <w:marTop w:val="0"/>
          <w:marBottom w:val="0"/>
          <w:divBdr>
            <w:top w:val="none" w:sz="0" w:space="0" w:color="auto"/>
            <w:left w:val="none" w:sz="0" w:space="0" w:color="auto"/>
            <w:bottom w:val="none" w:sz="0" w:space="0" w:color="auto"/>
            <w:right w:val="none" w:sz="0" w:space="0" w:color="auto"/>
          </w:divBdr>
        </w:div>
        <w:div w:id="270557354">
          <w:marLeft w:val="0"/>
          <w:marRight w:val="0"/>
          <w:marTop w:val="0"/>
          <w:marBottom w:val="0"/>
          <w:divBdr>
            <w:top w:val="none" w:sz="0" w:space="0" w:color="auto"/>
            <w:left w:val="none" w:sz="0" w:space="0" w:color="auto"/>
            <w:bottom w:val="none" w:sz="0" w:space="0" w:color="auto"/>
            <w:right w:val="none" w:sz="0" w:space="0" w:color="auto"/>
          </w:divBdr>
        </w:div>
      </w:divsChild>
    </w:div>
    <w:div w:id="332801505">
      <w:bodyDiv w:val="1"/>
      <w:marLeft w:val="0"/>
      <w:marRight w:val="0"/>
      <w:marTop w:val="0"/>
      <w:marBottom w:val="0"/>
      <w:divBdr>
        <w:top w:val="none" w:sz="0" w:space="0" w:color="auto"/>
        <w:left w:val="none" w:sz="0" w:space="0" w:color="auto"/>
        <w:bottom w:val="none" w:sz="0" w:space="0" w:color="auto"/>
        <w:right w:val="none" w:sz="0" w:space="0" w:color="auto"/>
      </w:divBdr>
      <w:divsChild>
        <w:div w:id="941911810">
          <w:marLeft w:val="0"/>
          <w:marRight w:val="0"/>
          <w:marTop w:val="0"/>
          <w:marBottom w:val="0"/>
          <w:divBdr>
            <w:top w:val="none" w:sz="0" w:space="0" w:color="auto"/>
            <w:left w:val="none" w:sz="0" w:space="0" w:color="auto"/>
            <w:bottom w:val="none" w:sz="0" w:space="0" w:color="auto"/>
            <w:right w:val="none" w:sz="0" w:space="0" w:color="auto"/>
          </w:divBdr>
          <w:divsChild>
            <w:div w:id="744104558">
              <w:marLeft w:val="0"/>
              <w:marRight w:val="0"/>
              <w:marTop w:val="0"/>
              <w:marBottom w:val="0"/>
              <w:divBdr>
                <w:top w:val="none" w:sz="0" w:space="0" w:color="auto"/>
                <w:left w:val="none" w:sz="0" w:space="0" w:color="auto"/>
                <w:bottom w:val="none" w:sz="0" w:space="0" w:color="auto"/>
                <w:right w:val="none" w:sz="0" w:space="0" w:color="auto"/>
              </w:divBdr>
            </w:div>
            <w:div w:id="1656301411">
              <w:marLeft w:val="0"/>
              <w:marRight w:val="0"/>
              <w:marTop w:val="0"/>
              <w:marBottom w:val="0"/>
              <w:divBdr>
                <w:top w:val="none" w:sz="0" w:space="0" w:color="auto"/>
                <w:left w:val="none" w:sz="0" w:space="0" w:color="auto"/>
                <w:bottom w:val="none" w:sz="0" w:space="0" w:color="auto"/>
                <w:right w:val="none" w:sz="0" w:space="0" w:color="auto"/>
              </w:divBdr>
            </w:div>
            <w:div w:id="2180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66334">
      <w:bodyDiv w:val="1"/>
      <w:marLeft w:val="0"/>
      <w:marRight w:val="0"/>
      <w:marTop w:val="0"/>
      <w:marBottom w:val="0"/>
      <w:divBdr>
        <w:top w:val="none" w:sz="0" w:space="0" w:color="auto"/>
        <w:left w:val="none" w:sz="0" w:space="0" w:color="auto"/>
        <w:bottom w:val="none" w:sz="0" w:space="0" w:color="auto"/>
        <w:right w:val="none" w:sz="0" w:space="0" w:color="auto"/>
      </w:divBdr>
      <w:divsChild>
        <w:div w:id="2006131834">
          <w:marLeft w:val="0"/>
          <w:marRight w:val="0"/>
          <w:marTop w:val="0"/>
          <w:marBottom w:val="0"/>
          <w:divBdr>
            <w:top w:val="none" w:sz="0" w:space="0" w:color="auto"/>
            <w:left w:val="none" w:sz="0" w:space="0" w:color="auto"/>
            <w:bottom w:val="none" w:sz="0" w:space="0" w:color="auto"/>
            <w:right w:val="none" w:sz="0" w:space="0" w:color="auto"/>
          </w:divBdr>
        </w:div>
        <w:div w:id="1595556634">
          <w:marLeft w:val="0"/>
          <w:marRight w:val="0"/>
          <w:marTop w:val="0"/>
          <w:marBottom w:val="0"/>
          <w:divBdr>
            <w:top w:val="none" w:sz="0" w:space="0" w:color="auto"/>
            <w:left w:val="none" w:sz="0" w:space="0" w:color="auto"/>
            <w:bottom w:val="none" w:sz="0" w:space="0" w:color="auto"/>
            <w:right w:val="none" w:sz="0" w:space="0" w:color="auto"/>
          </w:divBdr>
        </w:div>
        <w:div w:id="1377857014">
          <w:marLeft w:val="0"/>
          <w:marRight w:val="0"/>
          <w:marTop w:val="0"/>
          <w:marBottom w:val="0"/>
          <w:divBdr>
            <w:top w:val="none" w:sz="0" w:space="0" w:color="auto"/>
            <w:left w:val="none" w:sz="0" w:space="0" w:color="auto"/>
            <w:bottom w:val="none" w:sz="0" w:space="0" w:color="auto"/>
            <w:right w:val="none" w:sz="0" w:space="0" w:color="auto"/>
          </w:divBdr>
        </w:div>
        <w:div w:id="516891347">
          <w:marLeft w:val="0"/>
          <w:marRight w:val="0"/>
          <w:marTop w:val="0"/>
          <w:marBottom w:val="0"/>
          <w:divBdr>
            <w:top w:val="none" w:sz="0" w:space="0" w:color="auto"/>
            <w:left w:val="none" w:sz="0" w:space="0" w:color="auto"/>
            <w:bottom w:val="none" w:sz="0" w:space="0" w:color="auto"/>
            <w:right w:val="none" w:sz="0" w:space="0" w:color="auto"/>
          </w:divBdr>
        </w:div>
        <w:div w:id="83259657">
          <w:marLeft w:val="0"/>
          <w:marRight w:val="0"/>
          <w:marTop w:val="0"/>
          <w:marBottom w:val="0"/>
          <w:divBdr>
            <w:top w:val="none" w:sz="0" w:space="0" w:color="auto"/>
            <w:left w:val="none" w:sz="0" w:space="0" w:color="auto"/>
            <w:bottom w:val="none" w:sz="0" w:space="0" w:color="auto"/>
            <w:right w:val="none" w:sz="0" w:space="0" w:color="auto"/>
          </w:divBdr>
        </w:div>
        <w:div w:id="302975544">
          <w:marLeft w:val="0"/>
          <w:marRight w:val="0"/>
          <w:marTop w:val="0"/>
          <w:marBottom w:val="0"/>
          <w:divBdr>
            <w:top w:val="none" w:sz="0" w:space="0" w:color="auto"/>
            <w:left w:val="none" w:sz="0" w:space="0" w:color="auto"/>
            <w:bottom w:val="none" w:sz="0" w:space="0" w:color="auto"/>
            <w:right w:val="none" w:sz="0" w:space="0" w:color="auto"/>
          </w:divBdr>
        </w:div>
        <w:div w:id="496501057">
          <w:marLeft w:val="0"/>
          <w:marRight w:val="0"/>
          <w:marTop w:val="0"/>
          <w:marBottom w:val="0"/>
          <w:divBdr>
            <w:top w:val="none" w:sz="0" w:space="0" w:color="auto"/>
            <w:left w:val="none" w:sz="0" w:space="0" w:color="auto"/>
            <w:bottom w:val="none" w:sz="0" w:space="0" w:color="auto"/>
            <w:right w:val="none" w:sz="0" w:space="0" w:color="auto"/>
          </w:divBdr>
        </w:div>
      </w:divsChild>
    </w:div>
    <w:div w:id="792285160">
      <w:bodyDiv w:val="1"/>
      <w:marLeft w:val="0"/>
      <w:marRight w:val="0"/>
      <w:marTop w:val="0"/>
      <w:marBottom w:val="0"/>
      <w:divBdr>
        <w:top w:val="none" w:sz="0" w:space="0" w:color="auto"/>
        <w:left w:val="none" w:sz="0" w:space="0" w:color="auto"/>
        <w:bottom w:val="none" w:sz="0" w:space="0" w:color="auto"/>
        <w:right w:val="none" w:sz="0" w:space="0" w:color="auto"/>
      </w:divBdr>
      <w:divsChild>
        <w:div w:id="436221536">
          <w:marLeft w:val="0"/>
          <w:marRight w:val="0"/>
          <w:marTop w:val="0"/>
          <w:marBottom w:val="0"/>
          <w:divBdr>
            <w:top w:val="none" w:sz="0" w:space="0" w:color="auto"/>
            <w:left w:val="none" w:sz="0" w:space="0" w:color="auto"/>
            <w:bottom w:val="none" w:sz="0" w:space="0" w:color="auto"/>
            <w:right w:val="none" w:sz="0" w:space="0" w:color="auto"/>
          </w:divBdr>
        </w:div>
        <w:div w:id="638532305">
          <w:marLeft w:val="0"/>
          <w:marRight w:val="0"/>
          <w:marTop w:val="0"/>
          <w:marBottom w:val="0"/>
          <w:divBdr>
            <w:top w:val="none" w:sz="0" w:space="0" w:color="auto"/>
            <w:left w:val="none" w:sz="0" w:space="0" w:color="auto"/>
            <w:bottom w:val="none" w:sz="0" w:space="0" w:color="auto"/>
            <w:right w:val="none" w:sz="0" w:space="0" w:color="auto"/>
          </w:divBdr>
        </w:div>
        <w:div w:id="180358403">
          <w:marLeft w:val="0"/>
          <w:marRight w:val="0"/>
          <w:marTop w:val="0"/>
          <w:marBottom w:val="0"/>
          <w:divBdr>
            <w:top w:val="none" w:sz="0" w:space="0" w:color="auto"/>
            <w:left w:val="none" w:sz="0" w:space="0" w:color="auto"/>
            <w:bottom w:val="none" w:sz="0" w:space="0" w:color="auto"/>
            <w:right w:val="none" w:sz="0" w:space="0" w:color="auto"/>
          </w:divBdr>
        </w:div>
        <w:div w:id="874077814">
          <w:marLeft w:val="0"/>
          <w:marRight w:val="0"/>
          <w:marTop w:val="0"/>
          <w:marBottom w:val="0"/>
          <w:divBdr>
            <w:top w:val="none" w:sz="0" w:space="0" w:color="auto"/>
            <w:left w:val="none" w:sz="0" w:space="0" w:color="auto"/>
            <w:bottom w:val="none" w:sz="0" w:space="0" w:color="auto"/>
            <w:right w:val="none" w:sz="0" w:space="0" w:color="auto"/>
          </w:divBdr>
        </w:div>
        <w:div w:id="139159737">
          <w:marLeft w:val="0"/>
          <w:marRight w:val="0"/>
          <w:marTop w:val="0"/>
          <w:marBottom w:val="0"/>
          <w:divBdr>
            <w:top w:val="none" w:sz="0" w:space="0" w:color="auto"/>
            <w:left w:val="none" w:sz="0" w:space="0" w:color="auto"/>
            <w:bottom w:val="none" w:sz="0" w:space="0" w:color="auto"/>
            <w:right w:val="none" w:sz="0" w:space="0" w:color="auto"/>
          </w:divBdr>
        </w:div>
        <w:div w:id="849414217">
          <w:marLeft w:val="0"/>
          <w:marRight w:val="0"/>
          <w:marTop w:val="0"/>
          <w:marBottom w:val="0"/>
          <w:divBdr>
            <w:top w:val="none" w:sz="0" w:space="0" w:color="auto"/>
            <w:left w:val="none" w:sz="0" w:space="0" w:color="auto"/>
            <w:bottom w:val="none" w:sz="0" w:space="0" w:color="auto"/>
            <w:right w:val="none" w:sz="0" w:space="0" w:color="auto"/>
          </w:divBdr>
        </w:div>
        <w:div w:id="1954628253">
          <w:marLeft w:val="0"/>
          <w:marRight w:val="0"/>
          <w:marTop w:val="0"/>
          <w:marBottom w:val="0"/>
          <w:divBdr>
            <w:top w:val="none" w:sz="0" w:space="0" w:color="auto"/>
            <w:left w:val="none" w:sz="0" w:space="0" w:color="auto"/>
            <w:bottom w:val="none" w:sz="0" w:space="0" w:color="auto"/>
            <w:right w:val="none" w:sz="0" w:space="0" w:color="auto"/>
          </w:divBdr>
        </w:div>
      </w:divsChild>
    </w:div>
    <w:div w:id="971441202">
      <w:bodyDiv w:val="1"/>
      <w:marLeft w:val="0"/>
      <w:marRight w:val="0"/>
      <w:marTop w:val="0"/>
      <w:marBottom w:val="0"/>
      <w:divBdr>
        <w:top w:val="none" w:sz="0" w:space="0" w:color="auto"/>
        <w:left w:val="none" w:sz="0" w:space="0" w:color="auto"/>
        <w:bottom w:val="none" w:sz="0" w:space="0" w:color="auto"/>
        <w:right w:val="none" w:sz="0" w:space="0" w:color="auto"/>
      </w:divBdr>
      <w:divsChild>
        <w:div w:id="446003424">
          <w:marLeft w:val="0"/>
          <w:marRight w:val="0"/>
          <w:marTop w:val="0"/>
          <w:marBottom w:val="0"/>
          <w:divBdr>
            <w:top w:val="none" w:sz="0" w:space="0" w:color="auto"/>
            <w:left w:val="none" w:sz="0" w:space="0" w:color="auto"/>
            <w:bottom w:val="none" w:sz="0" w:space="0" w:color="auto"/>
            <w:right w:val="none" w:sz="0" w:space="0" w:color="auto"/>
          </w:divBdr>
        </w:div>
        <w:div w:id="1554653887">
          <w:marLeft w:val="0"/>
          <w:marRight w:val="0"/>
          <w:marTop w:val="0"/>
          <w:marBottom w:val="0"/>
          <w:divBdr>
            <w:top w:val="none" w:sz="0" w:space="0" w:color="auto"/>
            <w:left w:val="none" w:sz="0" w:space="0" w:color="auto"/>
            <w:bottom w:val="none" w:sz="0" w:space="0" w:color="auto"/>
            <w:right w:val="none" w:sz="0" w:space="0" w:color="auto"/>
          </w:divBdr>
        </w:div>
        <w:div w:id="445855378">
          <w:marLeft w:val="0"/>
          <w:marRight w:val="0"/>
          <w:marTop w:val="0"/>
          <w:marBottom w:val="0"/>
          <w:divBdr>
            <w:top w:val="none" w:sz="0" w:space="0" w:color="auto"/>
            <w:left w:val="none" w:sz="0" w:space="0" w:color="auto"/>
            <w:bottom w:val="none" w:sz="0" w:space="0" w:color="auto"/>
            <w:right w:val="none" w:sz="0" w:space="0" w:color="auto"/>
          </w:divBdr>
        </w:div>
        <w:div w:id="543375474">
          <w:marLeft w:val="0"/>
          <w:marRight w:val="0"/>
          <w:marTop w:val="0"/>
          <w:marBottom w:val="0"/>
          <w:divBdr>
            <w:top w:val="none" w:sz="0" w:space="0" w:color="auto"/>
            <w:left w:val="none" w:sz="0" w:space="0" w:color="auto"/>
            <w:bottom w:val="none" w:sz="0" w:space="0" w:color="auto"/>
            <w:right w:val="none" w:sz="0" w:space="0" w:color="auto"/>
          </w:divBdr>
        </w:div>
        <w:div w:id="1596934638">
          <w:marLeft w:val="0"/>
          <w:marRight w:val="0"/>
          <w:marTop w:val="0"/>
          <w:marBottom w:val="0"/>
          <w:divBdr>
            <w:top w:val="none" w:sz="0" w:space="0" w:color="auto"/>
            <w:left w:val="none" w:sz="0" w:space="0" w:color="auto"/>
            <w:bottom w:val="none" w:sz="0" w:space="0" w:color="auto"/>
            <w:right w:val="none" w:sz="0" w:space="0" w:color="auto"/>
          </w:divBdr>
        </w:div>
        <w:div w:id="1292052334">
          <w:marLeft w:val="0"/>
          <w:marRight w:val="0"/>
          <w:marTop w:val="0"/>
          <w:marBottom w:val="0"/>
          <w:divBdr>
            <w:top w:val="none" w:sz="0" w:space="0" w:color="auto"/>
            <w:left w:val="none" w:sz="0" w:space="0" w:color="auto"/>
            <w:bottom w:val="none" w:sz="0" w:space="0" w:color="auto"/>
            <w:right w:val="none" w:sz="0" w:space="0" w:color="auto"/>
          </w:divBdr>
        </w:div>
        <w:div w:id="720205612">
          <w:marLeft w:val="0"/>
          <w:marRight w:val="0"/>
          <w:marTop w:val="0"/>
          <w:marBottom w:val="0"/>
          <w:divBdr>
            <w:top w:val="none" w:sz="0" w:space="0" w:color="auto"/>
            <w:left w:val="none" w:sz="0" w:space="0" w:color="auto"/>
            <w:bottom w:val="none" w:sz="0" w:space="0" w:color="auto"/>
            <w:right w:val="none" w:sz="0" w:space="0" w:color="auto"/>
          </w:divBdr>
        </w:div>
        <w:div w:id="264462623">
          <w:marLeft w:val="0"/>
          <w:marRight w:val="0"/>
          <w:marTop w:val="0"/>
          <w:marBottom w:val="0"/>
          <w:divBdr>
            <w:top w:val="none" w:sz="0" w:space="0" w:color="auto"/>
            <w:left w:val="none" w:sz="0" w:space="0" w:color="auto"/>
            <w:bottom w:val="none" w:sz="0" w:space="0" w:color="auto"/>
            <w:right w:val="none" w:sz="0" w:space="0" w:color="auto"/>
          </w:divBdr>
        </w:div>
        <w:div w:id="317929674">
          <w:marLeft w:val="0"/>
          <w:marRight w:val="0"/>
          <w:marTop w:val="0"/>
          <w:marBottom w:val="0"/>
          <w:divBdr>
            <w:top w:val="none" w:sz="0" w:space="0" w:color="auto"/>
            <w:left w:val="none" w:sz="0" w:space="0" w:color="auto"/>
            <w:bottom w:val="none" w:sz="0" w:space="0" w:color="auto"/>
            <w:right w:val="none" w:sz="0" w:space="0" w:color="auto"/>
          </w:divBdr>
        </w:div>
        <w:div w:id="679355913">
          <w:marLeft w:val="0"/>
          <w:marRight w:val="0"/>
          <w:marTop w:val="0"/>
          <w:marBottom w:val="0"/>
          <w:divBdr>
            <w:top w:val="none" w:sz="0" w:space="0" w:color="auto"/>
            <w:left w:val="none" w:sz="0" w:space="0" w:color="auto"/>
            <w:bottom w:val="none" w:sz="0" w:space="0" w:color="auto"/>
            <w:right w:val="none" w:sz="0" w:space="0" w:color="auto"/>
          </w:divBdr>
        </w:div>
      </w:divsChild>
    </w:div>
    <w:div w:id="981079884">
      <w:bodyDiv w:val="1"/>
      <w:marLeft w:val="0"/>
      <w:marRight w:val="0"/>
      <w:marTop w:val="0"/>
      <w:marBottom w:val="0"/>
      <w:divBdr>
        <w:top w:val="none" w:sz="0" w:space="0" w:color="auto"/>
        <w:left w:val="none" w:sz="0" w:space="0" w:color="auto"/>
        <w:bottom w:val="none" w:sz="0" w:space="0" w:color="auto"/>
        <w:right w:val="none" w:sz="0" w:space="0" w:color="auto"/>
      </w:divBdr>
      <w:divsChild>
        <w:div w:id="959649770">
          <w:marLeft w:val="0"/>
          <w:marRight w:val="0"/>
          <w:marTop w:val="0"/>
          <w:marBottom w:val="0"/>
          <w:divBdr>
            <w:top w:val="none" w:sz="0" w:space="0" w:color="auto"/>
            <w:left w:val="none" w:sz="0" w:space="0" w:color="auto"/>
            <w:bottom w:val="none" w:sz="0" w:space="0" w:color="auto"/>
            <w:right w:val="none" w:sz="0" w:space="0" w:color="auto"/>
          </w:divBdr>
        </w:div>
        <w:div w:id="2063096911">
          <w:marLeft w:val="0"/>
          <w:marRight w:val="0"/>
          <w:marTop w:val="0"/>
          <w:marBottom w:val="0"/>
          <w:divBdr>
            <w:top w:val="none" w:sz="0" w:space="0" w:color="auto"/>
            <w:left w:val="none" w:sz="0" w:space="0" w:color="auto"/>
            <w:bottom w:val="none" w:sz="0" w:space="0" w:color="auto"/>
            <w:right w:val="none" w:sz="0" w:space="0" w:color="auto"/>
          </w:divBdr>
        </w:div>
        <w:div w:id="1625313160">
          <w:marLeft w:val="0"/>
          <w:marRight w:val="0"/>
          <w:marTop w:val="0"/>
          <w:marBottom w:val="0"/>
          <w:divBdr>
            <w:top w:val="none" w:sz="0" w:space="0" w:color="auto"/>
            <w:left w:val="none" w:sz="0" w:space="0" w:color="auto"/>
            <w:bottom w:val="none" w:sz="0" w:space="0" w:color="auto"/>
            <w:right w:val="none" w:sz="0" w:space="0" w:color="auto"/>
          </w:divBdr>
        </w:div>
        <w:div w:id="826744901">
          <w:marLeft w:val="0"/>
          <w:marRight w:val="0"/>
          <w:marTop w:val="0"/>
          <w:marBottom w:val="0"/>
          <w:divBdr>
            <w:top w:val="none" w:sz="0" w:space="0" w:color="auto"/>
            <w:left w:val="none" w:sz="0" w:space="0" w:color="auto"/>
            <w:bottom w:val="none" w:sz="0" w:space="0" w:color="auto"/>
            <w:right w:val="none" w:sz="0" w:space="0" w:color="auto"/>
          </w:divBdr>
        </w:div>
        <w:div w:id="2052487591">
          <w:marLeft w:val="0"/>
          <w:marRight w:val="0"/>
          <w:marTop w:val="0"/>
          <w:marBottom w:val="0"/>
          <w:divBdr>
            <w:top w:val="none" w:sz="0" w:space="0" w:color="auto"/>
            <w:left w:val="none" w:sz="0" w:space="0" w:color="auto"/>
            <w:bottom w:val="none" w:sz="0" w:space="0" w:color="auto"/>
            <w:right w:val="none" w:sz="0" w:space="0" w:color="auto"/>
          </w:divBdr>
        </w:div>
        <w:div w:id="613825972">
          <w:marLeft w:val="0"/>
          <w:marRight w:val="0"/>
          <w:marTop w:val="0"/>
          <w:marBottom w:val="0"/>
          <w:divBdr>
            <w:top w:val="none" w:sz="0" w:space="0" w:color="auto"/>
            <w:left w:val="none" w:sz="0" w:space="0" w:color="auto"/>
            <w:bottom w:val="none" w:sz="0" w:space="0" w:color="auto"/>
            <w:right w:val="none" w:sz="0" w:space="0" w:color="auto"/>
          </w:divBdr>
        </w:div>
      </w:divsChild>
    </w:div>
    <w:div w:id="1241790395">
      <w:bodyDiv w:val="1"/>
      <w:marLeft w:val="0"/>
      <w:marRight w:val="0"/>
      <w:marTop w:val="0"/>
      <w:marBottom w:val="0"/>
      <w:divBdr>
        <w:top w:val="none" w:sz="0" w:space="0" w:color="auto"/>
        <w:left w:val="none" w:sz="0" w:space="0" w:color="auto"/>
        <w:bottom w:val="none" w:sz="0" w:space="0" w:color="auto"/>
        <w:right w:val="none" w:sz="0" w:space="0" w:color="auto"/>
      </w:divBdr>
      <w:divsChild>
        <w:div w:id="953557120">
          <w:marLeft w:val="0"/>
          <w:marRight w:val="0"/>
          <w:marTop w:val="0"/>
          <w:marBottom w:val="0"/>
          <w:divBdr>
            <w:top w:val="none" w:sz="0" w:space="0" w:color="auto"/>
            <w:left w:val="none" w:sz="0" w:space="0" w:color="auto"/>
            <w:bottom w:val="none" w:sz="0" w:space="0" w:color="auto"/>
            <w:right w:val="none" w:sz="0" w:space="0" w:color="auto"/>
          </w:divBdr>
        </w:div>
        <w:div w:id="1571188988">
          <w:marLeft w:val="0"/>
          <w:marRight w:val="0"/>
          <w:marTop w:val="0"/>
          <w:marBottom w:val="0"/>
          <w:divBdr>
            <w:top w:val="none" w:sz="0" w:space="0" w:color="auto"/>
            <w:left w:val="none" w:sz="0" w:space="0" w:color="auto"/>
            <w:bottom w:val="none" w:sz="0" w:space="0" w:color="auto"/>
            <w:right w:val="none" w:sz="0" w:space="0" w:color="auto"/>
          </w:divBdr>
        </w:div>
        <w:div w:id="783963121">
          <w:marLeft w:val="0"/>
          <w:marRight w:val="0"/>
          <w:marTop w:val="0"/>
          <w:marBottom w:val="0"/>
          <w:divBdr>
            <w:top w:val="none" w:sz="0" w:space="0" w:color="auto"/>
            <w:left w:val="none" w:sz="0" w:space="0" w:color="auto"/>
            <w:bottom w:val="none" w:sz="0" w:space="0" w:color="auto"/>
            <w:right w:val="none" w:sz="0" w:space="0" w:color="auto"/>
          </w:divBdr>
        </w:div>
        <w:div w:id="1981837512">
          <w:marLeft w:val="0"/>
          <w:marRight w:val="0"/>
          <w:marTop w:val="0"/>
          <w:marBottom w:val="0"/>
          <w:divBdr>
            <w:top w:val="none" w:sz="0" w:space="0" w:color="auto"/>
            <w:left w:val="none" w:sz="0" w:space="0" w:color="auto"/>
            <w:bottom w:val="none" w:sz="0" w:space="0" w:color="auto"/>
            <w:right w:val="none" w:sz="0" w:space="0" w:color="auto"/>
          </w:divBdr>
        </w:div>
      </w:divsChild>
    </w:div>
    <w:div w:id="1783375986">
      <w:bodyDiv w:val="1"/>
      <w:marLeft w:val="0"/>
      <w:marRight w:val="0"/>
      <w:marTop w:val="0"/>
      <w:marBottom w:val="0"/>
      <w:divBdr>
        <w:top w:val="none" w:sz="0" w:space="0" w:color="auto"/>
        <w:left w:val="none" w:sz="0" w:space="0" w:color="auto"/>
        <w:bottom w:val="none" w:sz="0" w:space="0" w:color="auto"/>
        <w:right w:val="none" w:sz="0" w:space="0" w:color="auto"/>
      </w:divBdr>
      <w:divsChild>
        <w:div w:id="1947535916">
          <w:marLeft w:val="0"/>
          <w:marRight w:val="0"/>
          <w:marTop w:val="0"/>
          <w:marBottom w:val="0"/>
          <w:divBdr>
            <w:top w:val="none" w:sz="0" w:space="0" w:color="auto"/>
            <w:left w:val="none" w:sz="0" w:space="0" w:color="auto"/>
            <w:bottom w:val="none" w:sz="0" w:space="0" w:color="auto"/>
            <w:right w:val="none" w:sz="0" w:space="0" w:color="auto"/>
          </w:divBdr>
        </w:div>
        <w:div w:id="1273518499">
          <w:marLeft w:val="0"/>
          <w:marRight w:val="0"/>
          <w:marTop w:val="0"/>
          <w:marBottom w:val="0"/>
          <w:divBdr>
            <w:top w:val="none" w:sz="0" w:space="0" w:color="auto"/>
            <w:left w:val="none" w:sz="0" w:space="0" w:color="auto"/>
            <w:bottom w:val="none" w:sz="0" w:space="0" w:color="auto"/>
            <w:right w:val="none" w:sz="0" w:space="0" w:color="auto"/>
          </w:divBdr>
        </w:div>
        <w:div w:id="1626277343">
          <w:marLeft w:val="0"/>
          <w:marRight w:val="0"/>
          <w:marTop w:val="0"/>
          <w:marBottom w:val="0"/>
          <w:divBdr>
            <w:top w:val="none" w:sz="0" w:space="0" w:color="auto"/>
            <w:left w:val="none" w:sz="0" w:space="0" w:color="auto"/>
            <w:bottom w:val="none" w:sz="0" w:space="0" w:color="auto"/>
            <w:right w:val="none" w:sz="0" w:space="0" w:color="auto"/>
          </w:divBdr>
        </w:div>
        <w:div w:id="1167138123">
          <w:marLeft w:val="0"/>
          <w:marRight w:val="0"/>
          <w:marTop w:val="0"/>
          <w:marBottom w:val="0"/>
          <w:divBdr>
            <w:top w:val="none" w:sz="0" w:space="0" w:color="auto"/>
            <w:left w:val="none" w:sz="0" w:space="0" w:color="auto"/>
            <w:bottom w:val="none" w:sz="0" w:space="0" w:color="auto"/>
            <w:right w:val="none" w:sz="0" w:space="0" w:color="auto"/>
          </w:divBdr>
        </w:div>
        <w:div w:id="1562131582">
          <w:marLeft w:val="0"/>
          <w:marRight w:val="0"/>
          <w:marTop w:val="0"/>
          <w:marBottom w:val="0"/>
          <w:divBdr>
            <w:top w:val="none" w:sz="0" w:space="0" w:color="auto"/>
            <w:left w:val="none" w:sz="0" w:space="0" w:color="auto"/>
            <w:bottom w:val="none" w:sz="0" w:space="0" w:color="auto"/>
            <w:right w:val="none" w:sz="0" w:space="0" w:color="auto"/>
          </w:divBdr>
        </w:div>
        <w:div w:id="1162618251">
          <w:marLeft w:val="0"/>
          <w:marRight w:val="0"/>
          <w:marTop w:val="0"/>
          <w:marBottom w:val="0"/>
          <w:divBdr>
            <w:top w:val="none" w:sz="0" w:space="0" w:color="auto"/>
            <w:left w:val="none" w:sz="0" w:space="0" w:color="auto"/>
            <w:bottom w:val="none" w:sz="0" w:space="0" w:color="auto"/>
            <w:right w:val="none" w:sz="0" w:space="0" w:color="auto"/>
          </w:divBdr>
        </w:div>
        <w:div w:id="1428040189">
          <w:marLeft w:val="0"/>
          <w:marRight w:val="0"/>
          <w:marTop w:val="0"/>
          <w:marBottom w:val="0"/>
          <w:divBdr>
            <w:top w:val="none" w:sz="0" w:space="0" w:color="auto"/>
            <w:left w:val="none" w:sz="0" w:space="0" w:color="auto"/>
            <w:bottom w:val="none" w:sz="0" w:space="0" w:color="auto"/>
            <w:right w:val="none" w:sz="0" w:space="0" w:color="auto"/>
          </w:divBdr>
        </w:div>
      </w:divsChild>
    </w:div>
    <w:div w:id="1906256645">
      <w:bodyDiv w:val="1"/>
      <w:marLeft w:val="0"/>
      <w:marRight w:val="0"/>
      <w:marTop w:val="0"/>
      <w:marBottom w:val="0"/>
      <w:divBdr>
        <w:top w:val="none" w:sz="0" w:space="0" w:color="auto"/>
        <w:left w:val="none" w:sz="0" w:space="0" w:color="auto"/>
        <w:bottom w:val="none" w:sz="0" w:space="0" w:color="auto"/>
        <w:right w:val="none" w:sz="0" w:space="0" w:color="auto"/>
      </w:divBdr>
      <w:divsChild>
        <w:div w:id="1715496622">
          <w:marLeft w:val="0"/>
          <w:marRight w:val="0"/>
          <w:marTop w:val="0"/>
          <w:marBottom w:val="0"/>
          <w:divBdr>
            <w:top w:val="none" w:sz="0" w:space="0" w:color="auto"/>
            <w:left w:val="none" w:sz="0" w:space="0" w:color="auto"/>
            <w:bottom w:val="none" w:sz="0" w:space="0" w:color="auto"/>
            <w:right w:val="none" w:sz="0" w:space="0" w:color="auto"/>
          </w:divBdr>
          <w:divsChild>
            <w:div w:id="1573543563">
              <w:marLeft w:val="0"/>
              <w:marRight w:val="0"/>
              <w:marTop w:val="0"/>
              <w:marBottom w:val="0"/>
              <w:divBdr>
                <w:top w:val="none" w:sz="0" w:space="0" w:color="auto"/>
                <w:left w:val="none" w:sz="0" w:space="0" w:color="auto"/>
                <w:bottom w:val="none" w:sz="0" w:space="0" w:color="auto"/>
                <w:right w:val="none" w:sz="0" w:space="0" w:color="auto"/>
              </w:divBdr>
            </w:div>
            <w:div w:id="360208536">
              <w:marLeft w:val="0"/>
              <w:marRight w:val="0"/>
              <w:marTop w:val="0"/>
              <w:marBottom w:val="0"/>
              <w:divBdr>
                <w:top w:val="none" w:sz="0" w:space="0" w:color="auto"/>
                <w:left w:val="none" w:sz="0" w:space="0" w:color="auto"/>
                <w:bottom w:val="none" w:sz="0" w:space="0" w:color="auto"/>
                <w:right w:val="none" w:sz="0" w:space="0" w:color="auto"/>
              </w:divBdr>
            </w:div>
            <w:div w:id="1932930373">
              <w:marLeft w:val="0"/>
              <w:marRight w:val="0"/>
              <w:marTop w:val="0"/>
              <w:marBottom w:val="0"/>
              <w:divBdr>
                <w:top w:val="none" w:sz="0" w:space="0" w:color="auto"/>
                <w:left w:val="none" w:sz="0" w:space="0" w:color="auto"/>
                <w:bottom w:val="none" w:sz="0" w:space="0" w:color="auto"/>
                <w:right w:val="none" w:sz="0" w:space="0" w:color="auto"/>
              </w:divBdr>
            </w:div>
            <w:div w:id="977808098">
              <w:marLeft w:val="0"/>
              <w:marRight w:val="0"/>
              <w:marTop w:val="0"/>
              <w:marBottom w:val="0"/>
              <w:divBdr>
                <w:top w:val="none" w:sz="0" w:space="0" w:color="auto"/>
                <w:left w:val="none" w:sz="0" w:space="0" w:color="auto"/>
                <w:bottom w:val="none" w:sz="0" w:space="0" w:color="auto"/>
                <w:right w:val="none" w:sz="0" w:space="0" w:color="auto"/>
              </w:divBdr>
            </w:div>
            <w:div w:id="881554403">
              <w:marLeft w:val="0"/>
              <w:marRight w:val="0"/>
              <w:marTop w:val="0"/>
              <w:marBottom w:val="0"/>
              <w:divBdr>
                <w:top w:val="none" w:sz="0" w:space="0" w:color="auto"/>
                <w:left w:val="none" w:sz="0" w:space="0" w:color="auto"/>
                <w:bottom w:val="none" w:sz="0" w:space="0" w:color="auto"/>
                <w:right w:val="none" w:sz="0" w:space="0" w:color="auto"/>
              </w:divBdr>
            </w:div>
            <w:div w:id="82071840">
              <w:marLeft w:val="0"/>
              <w:marRight w:val="0"/>
              <w:marTop w:val="0"/>
              <w:marBottom w:val="0"/>
              <w:divBdr>
                <w:top w:val="none" w:sz="0" w:space="0" w:color="auto"/>
                <w:left w:val="none" w:sz="0" w:space="0" w:color="auto"/>
                <w:bottom w:val="none" w:sz="0" w:space="0" w:color="auto"/>
                <w:right w:val="none" w:sz="0" w:space="0" w:color="auto"/>
              </w:divBdr>
            </w:div>
            <w:div w:id="1550339978">
              <w:marLeft w:val="0"/>
              <w:marRight w:val="0"/>
              <w:marTop w:val="0"/>
              <w:marBottom w:val="0"/>
              <w:divBdr>
                <w:top w:val="none" w:sz="0" w:space="0" w:color="auto"/>
                <w:left w:val="none" w:sz="0" w:space="0" w:color="auto"/>
                <w:bottom w:val="none" w:sz="0" w:space="0" w:color="auto"/>
                <w:right w:val="none" w:sz="0" w:space="0" w:color="auto"/>
              </w:divBdr>
            </w:div>
            <w:div w:id="1991396023">
              <w:marLeft w:val="0"/>
              <w:marRight w:val="0"/>
              <w:marTop w:val="0"/>
              <w:marBottom w:val="0"/>
              <w:divBdr>
                <w:top w:val="none" w:sz="0" w:space="0" w:color="auto"/>
                <w:left w:val="none" w:sz="0" w:space="0" w:color="auto"/>
                <w:bottom w:val="none" w:sz="0" w:space="0" w:color="auto"/>
                <w:right w:val="none" w:sz="0" w:space="0" w:color="auto"/>
              </w:divBdr>
            </w:div>
            <w:div w:id="1671789556">
              <w:marLeft w:val="0"/>
              <w:marRight w:val="0"/>
              <w:marTop w:val="0"/>
              <w:marBottom w:val="0"/>
              <w:divBdr>
                <w:top w:val="none" w:sz="0" w:space="0" w:color="auto"/>
                <w:left w:val="none" w:sz="0" w:space="0" w:color="auto"/>
                <w:bottom w:val="none" w:sz="0" w:space="0" w:color="auto"/>
                <w:right w:val="none" w:sz="0" w:space="0" w:color="auto"/>
              </w:divBdr>
            </w:div>
            <w:div w:id="1540818248">
              <w:marLeft w:val="0"/>
              <w:marRight w:val="0"/>
              <w:marTop w:val="0"/>
              <w:marBottom w:val="0"/>
              <w:divBdr>
                <w:top w:val="none" w:sz="0" w:space="0" w:color="auto"/>
                <w:left w:val="none" w:sz="0" w:space="0" w:color="auto"/>
                <w:bottom w:val="none" w:sz="0" w:space="0" w:color="auto"/>
                <w:right w:val="none" w:sz="0" w:space="0" w:color="auto"/>
              </w:divBdr>
            </w:div>
            <w:div w:id="806624529">
              <w:marLeft w:val="0"/>
              <w:marRight w:val="0"/>
              <w:marTop w:val="0"/>
              <w:marBottom w:val="0"/>
              <w:divBdr>
                <w:top w:val="none" w:sz="0" w:space="0" w:color="auto"/>
                <w:left w:val="none" w:sz="0" w:space="0" w:color="auto"/>
                <w:bottom w:val="none" w:sz="0" w:space="0" w:color="auto"/>
                <w:right w:val="none" w:sz="0" w:space="0" w:color="auto"/>
              </w:divBdr>
            </w:div>
            <w:div w:id="31418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97682">
      <w:bodyDiv w:val="1"/>
      <w:marLeft w:val="0"/>
      <w:marRight w:val="0"/>
      <w:marTop w:val="0"/>
      <w:marBottom w:val="0"/>
      <w:divBdr>
        <w:top w:val="none" w:sz="0" w:space="0" w:color="auto"/>
        <w:left w:val="none" w:sz="0" w:space="0" w:color="auto"/>
        <w:bottom w:val="none" w:sz="0" w:space="0" w:color="auto"/>
        <w:right w:val="none" w:sz="0" w:space="0" w:color="auto"/>
      </w:divBdr>
      <w:divsChild>
        <w:div w:id="1896239973">
          <w:marLeft w:val="0"/>
          <w:marRight w:val="0"/>
          <w:marTop w:val="0"/>
          <w:marBottom w:val="0"/>
          <w:divBdr>
            <w:top w:val="none" w:sz="0" w:space="0" w:color="auto"/>
            <w:left w:val="none" w:sz="0" w:space="0" w:color="auto"/>
            <w:bottom w:val="none" w:sz="0" w:space="0" w:color="auto"/>
            <w:right w:val="none" w:sz="0" w:space="0" w:color="auto"/>
          </w:divBdr>
        </w:div>
        <w:div w:id="1946845174">
          <w:marLeft w:val="0"/>
          <w:marRight w:val="0"/>
          <w:marTop w:val="0"/>
          <w:marBottom w:val="0"/>
          <w:divBdr>
            <w:top w:val="none" w:sz="0" w:space="0" w:color="auto"/>
            <w:left w:val="none" w:sz="0" w:space="0" w:color="auto"/>
            <w:bottom w:val="none" w:sz="0" w:space="0" w:color="auto"/>
            <w:right w:val="none" w:sz="0" w:space="0" w:color="auto"/>
          </w:divBdr>
        </w:div>
        <w:div w:id="735593546">
          <w:marLeft w:val="0"/>
          <w:marRight w:val="0"/>
          <w:marTop w:val="0"/>
          <w:marBottom w:val="0"/>
          <w:divBdr>
            <w:top w:val="none" w:sz="0" w:space="0" w:color="auto"/>
            <w:left w:val="none" w:sz="0" w:space="0" w:color="auto"/>
            <w:bottom w:val="none" w:sz="0" w:space="0" w:color="auto"/>
            <w:right w:val="none" w:sz="0" w:space="0" w:color="auto"/>
          </w:divBdr>
        </w:div>
      </w:divsChild>
    </w:div>
    <w:div w:id="1943994717">
      <w:bodyDiv w:val="1"/>
      <w:marLeft w:val="0"/>
      <w:marRight w:val="0"/>
      <w:marTop w:val="0"/>
      <w:marBottom w:val="0"/>
      <w:divBdr>
        <w:top w:val="none" w:sz="0" w:space="0" w:color="auto"/>
        <w:left w:val="none" w:sz="0" w:space="0" w:color="auto"/>
        <w:bottom w:val="none" w:sz="0" w:space="0" w:color="auto"/>
        <w:right w:val="none" w:sz="0" w:space="0" w:color="auto"/>
      </w:divBdr>
    </w:div>
    <w:div w:id="2128039125">
      <w:bodyDiv w:val="1"/>
      <w:marLeft w:val="0"/>
      <w:marRight w:val="0"/>
      <w:marTop w:val="0"/>
      <w:marBottom w:val="0"/>
      <w:divBdr>
        <w:top w:val="none" w:sz="0" w:space="0" w:color="auto"/>
        <w:left w:val="none" w:sz="0" w:space="0" w:color="auto"/>
        <w:bottom w:val="none" w:sz="0" w:space="0" w:color="auto"/>
        <w:right w:val="none" w:sz="0" w:space="0" w:color="auto"/>
      </w:divBdr>
      <w:divsChild>
        <w:div w:id="1033923699">
          <w:marLeft w:val="0"/>
          <w:marRight w:val="0"/>
          <w:marTop w:val="0"/>
          <w:marBottom w:val="0"/>
          <w:divBdr>
            <w:top w:val="none" w:sz="0" w:space="0" w:color="auto"/>
            <w:left w:val="none" w:sz="0" w:space="0" w:color="auto"/>
            <w:bottom w:val="none" w:sz="0" w:space="0" w:color="auto"/>
            <w:right w:val="none" w:sz="0" w:space="0" w:color="auto"/>
          </w:divBdr>
        </w:div>
        <w:div w:id="706370662">
          <w:marLeft w:val="0"/>
          <w:marRight w:val="0"/>
          <w:marTop w:val="0"/>
          <w:marBottom w:val="0"/>
          <w:divBdr>
            <w:top w:val="none" w:sz="0" w:space="0" w:color="auto"/>
            <w:left w:val="none" w:sz="0" w:space="0" w:color="auto"/>
            <w:bottom w:val="none" w:sz="0" w:space="0" w:color="auto"/>
            <w:right w:val="none" w:sz="0" w:space="0" w:color="auto"/>
          </w:divBdr>
        </w:div>
        <w:div w:id="1242520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bc.co.uk/bitesize/subjects/zcdqxnb" TargetMode="Externa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image" Target="media/image5.png"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image" Target="media/image4.jpeg" Id="rId11" /><Relationship Type="http://schemas.openxmlformats.org/officeDocument/2006/relationships/image" Target="media/image1.png" Id="rId5" /><Relationship Type="http://schemas.openxmlformats.org/officeDocument/2006/relationships/fontTable" Target="fontTable.xml" Id="rId15" /><Relationship Type="http://schemas.openxmlformats.org/officeDocument/2006/relationships/image" Target="media/image3.png"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yperlink" Target="https://www.bbc.co.uk/teach/class-clips-video/geography-ks1--ks2-maps/zdwhpg8" TargetMode="External" Id="rId14" /><Relationship Type="http://schemas.openxmlformats.org/officeDocument/2006/relationships/hyperlink" Target="https://home.oxfordowl.co.uk/reading/reading-schemes-oxford-levels/read-write-inc-phonics-guide/" TargetMode="External" Id="R7ba6e1ddf84747e0" /><Relationship Type="http://schemas.openxmlformats.org/officeDocument/2006/relationships/hyperlink" Target="https://www.phonicsplay.co.uk/" TargetMode="External" Id="Rfafc022f7dce4ef1" /><Relationship Type="http://schemas.openxmlformats.org/officeDocument/2006/relationships/image" Target="/media/image4.png" Id="rId9590637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11655BE7C6144823A4A70D1A067DB" ma:contentTypeVersion="15" ma:contentTypeDescription="Create a new document." ma:contentTypeScope="" ma:versionID="aa38cdd86f9d718ddaba73ee65626e1d">
  <xsd:schema xmlns:xsd="http://www.w3.org/2001/XMLSchema" xmlns:xs="http://www.w3.org/2001/XMLSchema" xmlns:p="http://schemas.microsoft.com/office/2006/metadata/properties" xmlns:ns2="ef4a3fab-739a-4f07-80dd-dd4c76134a7d" xmlns:ns3="56a2cf11-dda5-44ea-829f-27eafa31d2d1" targetNamespace="http://schemas.microsoft.com/office/2006/metadata/properties" ma:root="true" ma:fieldsID="1ad40ebff9da96da6c4fa3e26f457419" ns2:_="" ns3:_="">
    <xsd:import namespace="ef4a3fab-739a-4f07-80dd-dd4c76134a7d"/>
    <xsd:import namespace="56a2cf11-dda5-44ea-829f-27eafa31d2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a3fab-739a-4f07-80dd-dd4c76134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a2cf11-dda5-44ea-829f-27eafa31d2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793f7f-af57-4adb-b9f6-32a6de2ea5a6}" ma:internalName="TaxCatchAll" ma:showField="CatchAllData" ma:web="56a2cf11-dda5-44ea-829f-27eafa31d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a2cf11-dda5-44ea-829f-27eafa31d2d1" xsi:nil="true"/>
    <lcf76f155ced4ddcb4097134ff3c332f xmlns="ef4a3fab-739a-4f07-80dd-dd4c76134a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86927A-B650-4481-A54A-D0C4A0A66BE5}"/>
</file>

<file path=customXml/itemProps2.xml><?xml version="1.0" encoding="utf-8"?>
<ds:datastoreItem xmlns:ds="http://schemas.openxmlformats.org/officeDocument/2006/customXml" ds:itemID="{E61AF841-847E-486C-9310-8F52CE884D90}"/>
</file>

<file path=customXml/itemProps3.xml><?xml version="1.0" encoding="utf-8"?>
<ds:datastoreItem xmlns:ds="http://schemas.openxmlformats.org/officeDocument/2006/customXml" ds:itemID="{38C294DB-DD23-4E62-958C-619E7329AA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Sarah Honey</dc:creator>
  <lastModifiedBy>M O'Brien</lastModifiedBy>
  <revision>4</revision>
  <lastPrinted>2022-01-05T13:40:00.0000000Z</lastPrinted>
  <dcterms:created xsi:type="dcterms:W3CDTF">2022-04-25T15:34:00.0000000Z</dcterms:created>
  <dcterms:modified xsi:type="dcterms:W3CDTF">2026-04-16T07:09:32.0241569Z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0x010100BEC11655BE7C6144823A4A70D1A067DB</vt:lpwstr>
  </property>
  <property fmtid="{D5CDD505-2E9C-101B-9397-08002B2CF9AE}" pid="3" name="MediaServiceImageTags">
    <vt:lpwstr/>
  </property>
</Properties>
</file>