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91809" w14:textId="4F44D70C" w:rsidR="004F4CB4" w:rsidRDefault="004F4CB4" w:rsidP="004F4CB4">
      <w:pPr>
        <w:jc w:val="center"/>
        <w:rPr>
          <w:rFonts w:ascii="Tempus Sans ITC" w:hAnsi="Tempus Sans ITC"/>
          <w:color w:val="00B050"/>
          <w:sz w:val="36"/>
          <w:szCs w:val="36"/>
        </w:rPr>
      </w:pPr>
      <w:r w:rsidRPr="004F4CB4">
        <w:rPr>
          <w:rFonts w:ascii="Tempus Sans ITC" w:hAnsi="Tempus Sans ITC"/>
          <w:noProof/>
          <w:color w:val="00B050"/>
          <w:sz w:val="36"/>
          <w:szCs w:val="36"/>
        </w:rPr>
        <w:drawing>
          <wp:anchor distT="0" distB="0" distL="114300" distR="114300" simplePos="0" relativeHeight="251670016" behindDoc="0" locked="0" layoutInCell="1" allowOverlap="1" wp14:anchorId="1EFACBC4" wp14:editId="52F161A2">
            <wp:simplePos x="0" y="0"/>
            <wp:positionH relativeFrom="margin">
              <wp:align>center</wp:align>
            </wp:positionH>
            <wp:positionV relativeFrom="paragraph">
              <wp:posOffset>-792480</wp:posOffset>
            </wp:positionV>
            <wp:extent cx="2613887" cy="1493649"/>
            <wp:effectExtent l="0" t="0" r="0" b="0"/>
            <wp:wrapNone/>
            <wp:docPr id="691437095"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37095" name="Picture 1" descr="A logo for a school&#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613887" cy="1493649"/>
                    </a:xfrm>
                    <a:prstGeom prst="rect">
                      <a:avLst/>
                    </a:prstGeom>
                  </pic:spPr>
                </pic:pic>
              </a:graphicData>
            </a:graphic>
            <wp14:sizeRelH relativeFrom="page">
              <wp14:pctWidth>0</wp14:pctWidth>
            </wp14:sizeRelH>
            <wp14:sizeRelV relativeFrom="page">
              <wp14:pctHeight>0</wp14:pctHeight>
            </wp14:sizeRelV>
          </wp:anchor>
        </w:drawing>
      </w:r>
    </w:p>
    <w:p w14:paraId="2D668266" w14:textId="77777777" w:rsidR="001963D5" w:rsidRDefault="001963D5" w:rsidP="004F4CB4">
      <w:pPr>
        <w:jc w:val="center"/>
        <w:rPr>
          <w:rFonts w:ascii="Tempus Sans ITC" w:hAnsi="Tempus Sans ITC"/>
          <w:color w:val="ED7D31" w:themeColor="accent2"/>
          <w:sz w:val="36"/>
          <w:szCs w:val="36"/>
        </w:rPr>
      </w:pPr>
    </w:p>
    <w:p w14:paraId="2DED48E2" w14:textId="18A6C40A" w:rsidR="004F4CB4" w:rsidRDefault="00DF3563" w:rsidP="004F4CB4">
      <w:pPr>
        <w:jc w:val="center"/>
        <w:rPr>
          <w:rFonts w:ascii="Century Gothic" w:hAnsi="Century Gothic"/>
          <w:color w:val="ED7D31" w:themeColor="accent2"/>
          <w:sz w:val="44"/>
          <w:szCs w:val="44"/>
          <w:u w:val="single"/>
        </w:rPr>
      </w:pPr>
      <w:r>
        <w:rPr>
          <w:rFonts w:ascii="Century Gothic" w:hAnsi="Century Gothic"/>
          <w:color w:val="ED7D31" w:themeColor="accent2"/>
          <w:sz w:val="44"/>
          <w:szCs w:val="44"/>
          <w:u w:val="single"/>
        </w:rPr>
        <w:t>Busy Bees</w:t>
      </w:r>
      <w:r w:rsidR="001963D5" w:rsidRPr="00CA397B">
        <w:rPr>
          <w:rFonts w:ascii="Century Gothic" w:hAnsi="Century Gothic"/>
          <w:color w:val="ED7D31" w:themeColor="accent2"/>
          <w:sz w:val="44"/>
          <w:szCs w:val="44"/>
          <w:u w:val="single"/>
        </w:rPr>
        <w:t xml:space="preserve"> – </w:t>
      </w:r>
      <w:r w:rsidR="001E69CE">
        <w:rPr>
          <w:rFonts w:ascii="Century Gothic" w:hAnsi="Century Gothic"/>
          <w:color w:val="ED7D31" w:themeColor="accent2"/>
          <w:sz w:val="44"/>
          <w:szCs w:val="44"/>
          <w:u w:val="single"/>
        </w:rPr>
        <w:t>Autumn 2026</w:t>
      </w:r>
    </w:p>
    <w:p w14:paraId="36032118" w14:textId="6F06224B" w:rsidR="00CA397B" w:rsidRPr="00CA397B" w:rsidRDefault="005F0891" w:rsidP="004F4CB4">
      <w:pPr>
        <w:jc w:val="center"/>
        <w:rPr>
          <w:rFonts w:ascii="Century Gothic" w:hAnsi="Century Gothic"/>
          <w:color w:val="ED7D31" w:themeColor="accent2"/>
          <w:sz w:val="44"/>
          <w:szCs w:val="44"/>
          <w:u w:val="single"/>
        </w:rPr>
      </w:pPr>
      <w:r>
        <w:rPr>
          <w:noProof/>
        </w:rPr>
        <w:drawing>
          <wp:inline distT="0" distB="0" distL="0" distR="0" wp14:anchorId="3F731AC0" wp14:editId="0DE4C8CD">
            <wp:extent cx="1181100" cy="647071"/>
            <wp:effectExtent l="0" t="0" r="0" b="635"/>
            <wp:docPr id="1009497526" name="Picture 1" descr="Busy Bees | Roseberry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y Bees | Roseberry Academ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5551" cy="654988"/>
                    </a:xfrm>
                    <a:prstGeom prst="rect">
                      <a:avLst/>
                    </a:prstGeom>
                    <a:noFill/>
                    <a:ln>
                      <a:noFill/>
                    </a:ln>
                  </pic:spPr>
                </pic:pic>
              </a:graphicData>
            </a:graphic>
          </wp:inline>
        </w:drawing>
      </w:r>
    </w:p>
    <w:p w14:paraId="65E845D5" w14:textId="398EB513" w:rsidR="001963D5" w:rsidRDefault="00AA3911" w:rsidP="004F4CB4">
      <w:pPr>
        <w:jc w:val="center"/>
        <w:rPr>
          <w:rFonts w:ascii="Tempus Sans ITC" w:hAnsi="Tempus Sans ITC"/>
          <w:color w:val="00B050"/>
          <w:sz w:val="36"/>
          <w:szCs w:val="36"/>
        </w:rPr>
      </w:pPr>
      <w:r w:rsidRPr="00C80207">
        <w:rPr>
          <w:noProof/>
          <w:lang w:eastAsia="en-GB"/>
        </w:rPr>
        <w:drawing>
          <wp:inline distT="0" distB="0" distL="0" distR="0" wp14:anchorId="0EFBAFAE" wp14:editId="544B16AF">
            <wp:extent cx="5731510" cy="4300220"/>
            <wp:effectExtent l="0" t="0" r="2540" b="5080"/>
            <wp:docPr id="1567242470" name="Picture 1" descr="A diagram of a tre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42470" name="Picture 1" descr="A diagram of a tree with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300220"/>
                    </a:xfrm>
                    <a:prstGeom prst="rect">
                      <a:avLst/>
                    </a:prstGeom>
                    <a:noFill/>
                    <a:ln>
                      <a:noFill/>
                    </a:ln>
                  </pic:spPr>
                </pic:pic>
              </a:graphicData>
            </a:graphic>
          </wp:inline>
        </w:drawing>
      </w:r>
    </w:p>
    <w:p w14:paraId="3BB9D0E1" w14:textId="119C8DC6" w:rsidR="0040489F" w:rsidRPr="00AC34B8" w:rsidRDefault="00234F71" w:rsidP="67B198EA">
      <w:pPr>
        <w:jc w:val="center"/>
      </w:pPr>
      <w:r>
        <w:rPr>
          <w:noProof/>
        </w:rPr>
        <w:drawing>
          <wp:anchor distT="0" distB="0" distL="114300" distR="114300" simplePos="0" relativeHeight="251672064" behindDoc="0" locked="0" layoutInCell="1" allowOverlap="1" wp14:anchorId="72FF53AE" wp14:editId="03982D6B">
            <wp:simplePos x="0" y="0"/>
            <wp:positionH relativeFrom="column">
              <wp:posOffset>819150</wp:posOffset>
            </wp:positionH>
            <wp:positionV relativeFrom="paragraph">
              <wp:posOffset>800100</wp:posOffset>
            </wp:positionV>
            <wp:extent cx="1463040" cy="1463040"/>
            <wp:effectExtent l="0" t="0" r="3810" b="3810"/>
            <wp:wrapNone/>
            <wp:docPr id="1875229270" name="Picture 3"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29270" name="Picture 3" descr="A person smiling at camera&#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anchor>
        </w:drawing>
      </w:r>
      <w:r w:rsidR="15EA0790" w:rsidRPr="67B198EA">
        <w:rPr>
          <w:rFonts w:ascii="Tempus Sans ITC" w:hAnsi="Tempus Sans ITC"/>
          <w:color w:val="ED7D31" w:themeColor="accent2"/>
          <w:sz w:val="36"/>
          <w:szCs w:val="36"/>
        </w:rPr>
        <w:t xml:space="preserve">In </w:t>
      </w:r>
      <w:r w:rsidR="69B770A7" w:rsidRPr="67B198EA">
        <w:rPr>
          <w:rFonts w:ascii="Tempus Sans ITC" w:hAnsi="Tempus Sans ITC"/>
          <w:color w:val="ED7D31" w:themeColor="accent2"/>
          <w:sz w:val="36"/>
          <w:szCs w:val="36"/>
        </w:rPr>
        <w:t>Busy Bees</w:t>
      </w:r>
      <w:r w:rsidR="5D4DF965" w:rsidRPr="67B198EA">
        <w:rPr>
          <w:rFonts w:ascii="Tempus Sans ITC" w:hAnsi="Tempus Sans ITC"/>
          <w:color w:val="ED7D31" w:themeColor="accent2"/>
          <w:sz w:val="36"/>
          <w:szCs w:val="36"/>
        </w:rPr>
        <w:t xml:space="preserve">, the children </w:t>
      </w:r>
      <w:r w:rsidR="15EA0790" w:rsidRPr="67B198EA">
        <w:rPr>
          <w:rFonts w:ascii="Tempus Sans ITC" w:hAnsi="Tempus Sans ITC"/>
          <w:color w:val="ED7D31" w:themeColor="accent2"/>
          <w:sz w:val="36"/>
          <w:szCs w:val="36"/>
        </w:rPr>
        <w:t xml:space="preserve">are taught by </w:t>
      </w:r>
      <w:r w:rsidR="69B770A7" w:rsidRPr="67B198EA">
        <w:rPr>
          <w:rFonts w:ascii="Tempus Sans ITC" w:hAnsi="Tempus Sans ITC"/>
          <w:color w:val="ED7D31" w:themeColor="accent2"/>
          <w:sz w:val="36"/>
          <w:szCs w:val="36"/>
        </w:rPr>
        <w:t xml:space="preserve">Miss Ellis and </w:t>
      </w:r>
      <w:r w:rsidR="17EFB259" w:rsidRPr="67B198EA">
        <w:rPr>
          <w:rFonts w:ascii="Tempus Sans ITC" w:hAnsi="Tempus Sans ITC"/>
          <w:color w:val="ED7D31" w:themeColor="accent2"/>
          <w:sz w:val="36"/>
          <w:szCs w:val="36"/>
        </w:rPr>
        <w:t xml:space="preserve">Mrs </w:t>
      </w:r>
      <w:r w:rsidR="15B61126" w:rsidRPr="67B198EA">
        <w:rPr>
          <w:rFonts w:ascii="Tempus Sans ITC" w:hAnsi="Tempus Sans ITC"/>
          <w:color w:val="ED7D31" w:themeColor="accent2"/>
          <w:sz w:val="36"/>
          <w:szCs w:val="36"/>
        </w:rPr>
        <w:t>Turner</w:t>
      </w:r>
    </w:p>
    <w:p w14:paraId="054D980B" w14:textId="5971D94E" w:rsidR="003A5524" w:rsidRDefault="1505F5BC" w:rsidP="00F039E0">
      <w:pPr>
        <w:jc w:val="center"/>
        <w:rPr>
          <w:rFonts w:ascii="Tempus Sans ITC" w:hAnsi="Tempus Sans ITC"/>
          <w:color w:val="00B050"/>
          <w:sz w:val="36"/>
          <w:szCs w:val="36"/>
        </w:rPr>
      </w:pPr>
      <w:r>
        <w:rPr>
          <w:noProof/>
        </w:rPr>
        <w:drawing>
          <wp:anchor distT="0" distB="0" distL="114300" distR="114300" simplePos="0" relativeHeight="251671040" behindDoc="0" locked="0" layoutInCell="1" allowOverlap="1" wp14:anchorId="6C0E14EA" wp14:editId="3239F730">
            <wp:simplePos x="0" y="0"/>
            <wp:positionH relativeFrom="column">
              <wp:posOffset>2857500</wp:posOffset>
            </wp:positionH>
            <wp:positionV relativeFrom="paragraph">
              <wp:posOffset>19050</wp:posOffset>
            </wp:positionV>
            <wp:extent cx="1113155" cy="1376680"/>
            <wp:effectExtent l="0" t="0" r="0" b="0"/>
            <wp:wrapNone/>
            <wp:docPr id="199049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3155" cy="1376680"/>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w:t>
      </w:r>
      <w:r w:rsidR="17EFB259" w:rsidRPr="67B198EA">
        <w:rPr>
          <w:noProof/>
        </w:rPr>
        <w:t xml:space="preserve"> </w:t>
      </w:r>
    </w:p>
    <w:p w14:paraId="4A33E36D" w14:textId="77777777" w:rsidR="00234F71" w:rsidRDefault="00234F71" w:rsidP="00A93513">
      <w:pPr>
        <w:rPr>
          <w:rFonts w:ascii="Century Gothic" w:hAnsi="Century Gothic"/>
          <w:b/>
          <w:sz w:val="28"/>
          <w:szCs w:val="28"/>
        </w:rPr>
      </w:pPr>
    </w:p>
    <w:p w14:paraId="3AAC49D7" w14:textId="77777777" w:rsidR="00234F71" w:rsidRDefault="00234F71" w:rsidP="00A93513">
      <w:pPr>
        <w:rPr>
          <w:rFonts w:ascii="Century Gothic" w:hAnsi="Century Gothic"/>
          <w:b/>
          <w:sz w:val="28"/>
          <w:szCs w:val="28"/>
        </w:rPr>
      </w:pPr>
    </w:p>
    <w:p w14:paraId="6C3A6A90" w14:textId="77777777" w:rsidR="00AF4F1B" w:rsidRDefault="00AF4F1B" w:rsidP="00A93513">
      <w:pPr>
        <w:rPr>
          <w:rFonts w:ascii="Century Gothic" w:hAnsi="Century Gothic"/>
          <w:b/>
          <w:sz w:val="28"/>
          <w:szCs w:val="28"/>
        </w:rPr>
      </w:pPr>
    </w:p>
    <w:p w14:paraId="6F8242F3" w14:textId="07EEB8F6" w:rsidR="00D13F52" w:rsidRDefault="0059624A" w:rsidP="00A93513">
      <w:pPr>
        <w:rPr>
          <w:rFonts w:ascii="Century Gothic" w:hAnsi="Century Gothic"/>
          <w:b/>
          <w:bCs/>
          <w:color w:val="0070C0"/>
          <w:sz w:val="28"/>
          <w:szCs w:val="28"/>
        </w:rPr>
      </w:pPr>
      <w:r w:rsidRPr="00E06248">
        <w:rPr>
          <w:rFonts w:ascii="Century Gothic" w:hAnsi="Century Gothic"/>
          <w:b/>
          <w:sz w:val="28"/>
          <w:szCs w:val="28"/>
        </w:rPr>
        <w:lastRenderedPageBreak/>
        <w:t>Reading:</w:t>
      </w:r>
      <w:r w:rsidRPr="00E06248">
        <w:rPr>
          <w:rFonts w:ascii="Century Gothic" w:hAnsi="Century Gothic"/>
          <w:sz w:val="28"/>
          <w:szCs w:val="28"/>
        </w:rPr>
        <w:t xml:space="preserve"> In </w:t>
      </w:r>
      <w:r w:rsidR="00D570C9">
        <w:rPr>
          <w:rFonts w:ascii="Century Gothic" w:hAnsi="Century Gothic"/>
          <w:sz w:val="28"/>
          <w:szCs w:val="28"/>
        </w:rPr>
        <w:t xml:space="preserve">Busy Bees </w:t>
      </w:r>
      <w:r w:rsidRPr="00E06248">
        <w:rPr>
          <w:rFonts w:ascii="Century Gothic" w:hAnsi="Century Gothic"/>
          <w:sz w:val="28"/>
          <w:szCs w:val="28"/>
        </w:rPr>
        <w:t xml:space="preserve">we enjoy a positive reading environment in which books are enjoyed and shared by all. Pupils are given daily opportunities to read </w:t>
      </w:r>
      <w:r w:rsidR="00860EA4" w:rsidRPr="00E06248">
        <w:rPr>
          <w:rFonts w:ascii="Century Gothic" w:hAnsi="Century Gothic"/>
          <w:sz w:val="28"/>
          <w:szCs w:val="28"/>
        </w:rPr>
        <w:t>independently,</w:t>
      </w:r>
      <w:r w:rsidRPr="00E06248">
        <w:rPr>
          <w:rFonts w:ascii="Century Gothic" w:hAnsi="Century Gothic"/>
          <w:sz w:val="28"/>
          <w:szCs w:val="28"/>
        </w:rPr>
        <w:t xml:space="preserve"> and some pupils will read with an adult. Every child will have </w:t>
      </w:r>
      <w:r w:rsidR="0040352A">
        <w:rPr>
          <w:rFonts w:ascii="Century Gothic" w:hAnsi="Century Gothic"/>
          <w:sz w:val="28"/>
          <w:szCs w:val="28"/>
        </w:rPr>
        <w:t>one</w:t>
      </w:r>
      <w:r w:rsidRPr="00E06248">
        <w:rPr>
          <w:rFonts w:ascii="Century Gothic" w:hAnsi="Century Gothic"/>
          <w:sz w:val="28"/>
          <w:szCs w:val="28"/>
        </w:rPr>
        <w:t xml:space="preserve"> </w:t>
      </w:r>
      <w:proofErr w:type="gramStart"/>
      <w:r w:rsidR="0040352A">
        <w:rPr>
          <w:rFonts w:ascii="Century Gothic" w:hAnsi="Century Gothic"/>
          <w:sz w:val="28"/>
          <w:szCs w:val="28"/>
        </w:rPr>
        <w:t>1 hour</w:t>
      </w:r>
      <w:proofErr w:type="gramEnd"/>
      <w:r w:rsidRPr="00E06248">
        <w:rPr>
          <w:rFonts w:ascii="Century Gothic" w:hAnsi="Century Gothic"/>
          <w:sz w:val="28"/>
          <w:szCs w:val="28"/>
        </w:rPr>
        <w:t xml:space="preserve"> session of guided reading</w:t>
      </w:r>
      <w:r w:rsidR="0040352A">
        <w:rPr>
          <w:rFonts w:ascii="Century Gothic" w:hAnsi="Century Gothic"/>
          <w:sz w:val="28"/>
          <w:szCs w:val="28"/>
        </w:rPr>
        <w:t xml:space="preserve"> each</w:t>
      </w:r>
      <w:r w:rsidRPr="00E06248">
        <w:rPr>
          <w:rFonts w:ascii="Century Gothic" w:hAnsi="Century Gothic"/>
          <w:sz w:val="28"/>
          <w:szCs w:val="28"/>
        </w:rPr>
        <w:t xml:space="preserve"> week.</w:t>
      </w:r>
      <w:r w:rsidR="006031A4" w:rsidRPr="00E06248">
        <w:rPr>
          <w:rFonts w:ascii="Century Gothic" w:hAnsi="Century Gothic"/>
          <w:sz w:val="28"/>
          <w:szCs w:val="28"/>
        </w:rPr>
        <w:t xml:space="preserve"> </w:t>
      </w:r>
      <w:r w:rsidR="00A93513">
        <w:rPr>
          <w:rFonts w:ascii="Century Gothic" w:hAnsi="Century Gothic"/>
          <w:sz w:val="28"/>
          <w:szCs w:val="28"/>
        </w:rPr>
        <w:t xml:space="preserve">This </w:t>
      </w:r>
      <w:r w:rsidR="00570217">
        <w:rPr>
          <w:rFonts w:ascii="Century Gothic" w:hAnsi="Century Gothic"/>
          <w:sz w:val="28"/>
          <w:szCs w:val="28"/>
        </w:rPr>
        <w:t>term our guided reading text will be</w:t>
      </w:r>
      <w:r w:rsidR="00AD2738">
        <w:rPr>
          <w:rFonts w:ascii="Century Gothic" w:hAnsi="Century Gothic"/>
          <w:sz w:val="28"/>
          <w:szCs w:val="28"/>
        </w:rPr>
        <w:t>:</w:t>
      </w:r>
    </w:p>
    <w:p w14:paraId="414D2868" w14:textId="4C2E4599" w:rsidR="00284525" w:rsidRDefault="00AC3733" w:rsidP="00F22BEA">
      <w:pPr>
        <w:jc w:val="center"/>
        <w:rPr>
          <w:rFonts w:ascii="Century Gothic" w:hAnsi="Century Gothic"/>
          <w:noProof/>
          <w:color w:val="ED7D31" w:themeColor="accent2"/>
          <w:sz w:val="28"/>
          <w:szCs w:val="28"/>
          <w:lang w:eastAsia="en-GB"/>
        </w:rPr>
      </w:pPr>
      <w:r>
        <w:rPr>
          <w:rFonts w:ascii="Century Gothic" w:hAnsi="Century Gothic"/>
          <w:noProof/>
          <w:color w:val="ED7D31" w:themeColor="accent2"/>
          <w:sz w:val="28"/>
          <w:szCs w:val="28"/>
          <w:lang w:eastAsia="en-GB"/>
        </w:rPr>
        <w:t>The BFG by Roald Dahl</w:t>
      </w:r>
    </w:p>
    <w:p w14:paraId="71B149DA" w14:textId="1AB82A03" w:rsidR="009A6F3C" w:rsidRPr="00F22BEA" w:rsidRDefault="00AC3733" w:rsidP="00F22BEA">
      <w:pPr>
        <w:jc w:val="center"/>
        <w:rPr>
          <w:rFonts w:ascii="Century Gothic" w:hAnsi="Century Gothic"/>
          <w:noProof/>
          <w:color w:val="ED7D31" w:themeColor="accent2"/>
          <w:sz w:val="28"/>
          <w:szCs w:val="28"/>
          <w:lang w:eastAsia="en-GB"/>
        </w:rPr>
      </w:pPr>
      <w:r>
        <w:rPr>
          <w:noProof/>
        </w:rPr>
        <w:drawing>
          <wp:inline distT="0" distB="0" distL="0" distR="0" wp14:anchorId="6ACA1067" wp14:editId="2A8DE805">
            <wp:extent cx="1409700" cy="2174070"/>
            <wp:effectExtent l="0" t="0" r="0" b="0"/>
            <wp:docPr id="1316897209" name="Picture 1" descr="The BFG: Roald Dahl : Dahl, Roald, Blake, Quentin: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FG: Roald Dahl : Dahl, Roald, Blake, Quentin: Amazon.co.uk: Book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6281" cy="2184219"/>
                    </a:xfrm>
                    <a:prstGeom prst="rect">
                      <a:avLst/>
                    </a:prstGeom>
                    <a:noFill/>
                    <a:ln>
                      <a:noFill/>
                    </a:ln>
                  </pic:spPr>
                </pic:pic>
              </a:graphicData>
            </a:graphic>
          </wp:inline>
        </w:drawing>
      </w:r>
    </w:p>
    <w:p w14:paraId="77D435E7" w14:textId="4BAEEAD6" w:rsidR="006031A4" w:rsidRPr="00E06248" w:rsidRDefault="0059624A" w:rsidP="006031A4">
      <w:pPr>
        <w:rPr>
          <w:rFonts w:ascii="Century Gothic" w:hAnsi="Century Gothic"/>
          <w:sz w:val="28"/>
          <w:szCs w:val="28"/>
        </w:rPr>
      </w:pPr>
      <w:r w:rsidRPr="00E06248">
        <w:rPr>
          <w:rFonts w:ascii="Century Gothic" w:hAnsi="Century Gothic"/>
          <w:sz w:val="28"/>
          <w:szCs w:val="28"/>
        </w:rPr>
        <w:t>Please</w:t>
      </w:r>
      <w:r w:rsidR="006031A4" w:rsidRPr="00E06248">
        <w:rPr>
          <w:rFonts w:ascii="Century Gothic" w:hAnsi="Century Gothic"/>
          <w:sz w:val="28"/>
          <w:szCs w:val="28"/>
        </w:rPr>
        <w:t xml:space="preserve"> encourage your child to read at home </w:t>
      </w:r>
      <w:r w:rsidRPr="00E06248">
        <w:rPr>
          <w:rFonts w:ascii="Century Gothic" w:hAnsi="Century Gothic"/>
          <w:sz w:val="28"/>
          <w:szCs w:val="28"/>
        </w:rPr>
        <w:t>daily</w:t>
      </w:r>
      <w:r w:rsidR="004A53F0">
        <w:rPr>
          <w:rFonts w:ascii="Century Gothic" w:hAnsi="Century Gothic"/>
          <w:sz w:val="28"/>
          <w:szCs w:val="28"/>
        </w:rPr>
        <w:t>. This can either be with an adult or independently depending on your child. At this age</w:t>
      </w:r>
      <w:r w:rsidR="006D398D">
        <w:rPr>
          <w:rFonts w:ascii="Century Gothic" w:hAnsi="Century Gothic"/>
          <w:sz w:val="28"/>
          <w:szCs w:val="28"/>
        </w:rPr>
        <w:t xml:space="preserve">, the focus is on helping your child to decode new words and asking questions to ensure comprehension of the text. </w:t>
      </w:r>
    </w:p>
    <w:p w14:paraId="2324C7F8" w14:textId="57FC140B" w:rsidR="00E06248" w:rsidRDefault="00E06248" w:rsidP="006031A4">
      <w:pPr>
        <w:rPr>
          <w:rFonts w:ascii="Century Gothic" w:hAnsi="Century Gothic"/>
          <w:sz w:val="28"/>
          <w:szCs w:val="28"/>
        </w:rPr>
      </w:pPr>
      <w:r w:rsidRPr="00E06248">
        <w:rPr>
          <w:rFonts w:ascii="Century Gothic" w:hAnsi="Century Gothic"/>
          <w:sz w:val="28"/>
          <w:szCs w:val="28"/>
        </w:rPr>
        <w:t xml:space="preserve">We encourage the sharing of books that have been enjoyed so when your child has finished reading a </w:t>
      </w:r>
      <w:r w:rsidR="00C56C97" w:rsidRPr="00E06248">
        <w:rPr>
          <w:rFonts w:ascii="Century Gothic" w:hAnsi="Century Gothic"/>
          <w:sz w:val="28"/>
          <w:szCs w:val="28"/>
        </w:rPr>
        <w:t>book,</w:t>
      </w:r>
      <w:r w:rsidRPr="00E06248">
        <w:rPr>
          <w:rFonts w:ascii="Century Gothic" w:hAnsi="Century Gothic"/>
          <w:sz w:val="28"/>
          <w:szCs w:val="28"/>
        </w:rPr>
        <w:t xml:space="preserve"> they can bring it </w:t>
      </w:r>
      <w:r w:rsidR="004F7208" w:rsidRPr="00E06248">
        <w:rPr>
          <w:rFonts w:ascii="Century Gothic" w:hAnsi="Century Gothic"/>
          <w:sz w:val="28"/>
          <w:szCs w:val="28"/>
        </w:rPr>
        <w:t>into</w:t>
      </w:r>
      <w:r w:rsidRPr="00E06248">
        <w:rPr>
          <w:rFonts w:ascii="Century Gothic" w:hAnsi="Century Gothic"/>
          <w:sz w:val="28"/>
          <w:szCs w:val="28"/>
        </w:rPr>
        <w:t xml:space="preserve"> school to share/swap with another child.</w:t>
      </w:r>
      <w:r w:rsidR="00C56C97">
        <w:rPr>
          <w:rFonts w:ascii="Century Gothic" w:hAnsi="Century Gothic"/>
          <w:sz w:val="28"/>
          <w:szCs w:val="28"/>
        </w:rPr>
        <w:t xml:space="preserve">  </w:t>
      </w:r>
      <w:r w:rsidR="0073308B">
        <w:rPr>
          <w:rFonts w:ascii="Century Gothic" w:hAnsi="Century Gothic"/>
          <w:sz w:val="28"/>
          <w:szCs w:val="28"/>
        </w:rPr>
        <w:t>We</w:t>
      </w:r>
      <w:r w:rsidR="00C56C97">
        <w:rPr>
          <w:rFonts w:ascii="Century Gothic" w:hAnsi="Century Gothic"/>
          <w:sz w:val="28"/>
          <w:szCs w:val="28"/>
        </w:rPr>
        <w:t xml:space="preserve"> also love to hear about any reading recommendations.</w:t>
      </w:r>
    </w:p>
    <w:p w14:paraId="18032B50" w14:textId="3FC254CA" w:rsidR="00434135" w:rsidRDefault="005B3C3D" w:rsidP="006031A4">
      <w:pPr>
        <w:rPr>
          <w:rFonts w:ascii="Century Gothic" w:hAnsi="Century Gothic"/>
          <w:sz w:val="28"/>
          <w:szCs w:val="28"/>
        </w:rPr>
      </w:pPr>
      <w:r>
        <w:rPr>
          <w:rFonts w:ascii="Century Gothic" w:hAnsi="Century Gothic"/>
          <w:sz w:val="28"/>
          <w:szCs w:val="28"/>
        </w:rPr>
        <w:t xml:space="preserve">Reader of the Week:  Each week, teachers nominate a child who has shown a real ‘love of reading’ to visit our very own </w:t>
      </w:r>
      <w:r w:rsidR="002E336A">
        <w:rPr>
          <w:rFonts w:ascii="Century Gothic" w:hAnsi="Century Gothic"/>
          <w:sz w:val="28"/>
          <w:szCs w:val="28"/>
        </w:rPr>
        <w:t xml:space="preserve">North </w:t>
      </w:r>
      <w:proofErr w:type="spellStart"/>
      <w:r w:rsidR="002E336A">
        <w:rPr>
          <w:rFonts w:ascii="Century Gothic" w:hAnsi="Century Gothic"/>
          <w:sz w:val="28"/>
          <w:szCs w:val="28"/>
        </w:rPr>
        <w:t>Rigton</w:t>
      </w:r>
      <w:proofErr w:type="spellEnd"/>
      <w:r>
        <w:rPr>
          <w:rFonts w:ascii="Century Gothic" w:hAnsi="Century Gothic"/>
          <w:sz w:val="28"/>
          <w:szCs w:val="28"/>
        </w:rPr>
        <w:t xml:space="preserve"> Book Shop to choose a book.</w:t>
      </w:r>
    </w:p>
    <w:p w14:paraId="18873DF3" w14:textId="77777777" w:rsidR="00A62129" w:rsidRPr="00434135" w:rsidRDefault="00A62129" w:rsidP="006031A4">
      <w:pPr>
        <w:rPr>
          <w:rFonts w:ascii="Century Gothic" w:hAnsi="Century Gothic"/>
          <w:sz w:val="28"/>
          <w:szCs w:val="28"/>
        </w:rPr>
      </w:pPr>
    </w:p>
    <w:p w14:paraId="63C88F0D" w14:textId="743FB146" w:rsidR="00434135" w:rsidRPr="00434135" w:rsidRDefault="00581EEB" w:rsidP="006031A4">
      <w:pPr>
        <w:rPr>
          <w:rFonts w:ascii="Century Gothic" w:hAnsi="Century Gothic"/>
          <w:sz w:val="28"/>
          <w:szCs w:val="28"/>
        </w:rPr>
      </w:pPr>
      <w:r w:rsidRPr="00E06248">
        <w:rPr>
          <w:rFonts w:ascii="Century Gothic" w:hAnsi="Century Gothic"/>
          <w:b/>
          <w:sz w:val="28"/>
          <w:szCs w:val="28"/>
        </w:rPr>
        <w:t xml:space="preserve">Spellings:  </w:t>
      </w:r>
      <w:r w:rsidR="009F608A" w:rsidRPr="00E06248">
        <w:rPr>
          <w:rFonts w:ascii="Century Gothic" w:hAnsi="Century Gothic"/>
          <w:sz w:val="28"/>
          <w:szCs w:val="28"/>
        </w:rPr>
        <w:t>Spellings will continue to be</w:t>
      </w:r>
      <w:r w:rsidRPr="00E06248">
        <w:rPr>
          <w:rFonts w:ascii="Century Gothic" w:hAnsi="Century Gothic"/>
          <w:sz w:val="28"/>
          <w:szCs w:val="28"/>
        </w:rPr>
        <w:t xml:space="preserve"> learned in school, where </w:t>
      </w:r>
      <w:r w:rsidR="00570217">
        <w:rPr>
          <w:rFonts w:ascii="Century Gothic" w:hAnsi="Century Gothic"/>
          <w:sz w:val="28"/>
          <w:szCs w:val="28"/>
        </w:rPr>
        <w:t xml:space="preserve">we </w:t>
      </w:r>
      <w:r w:rsidRPr="00E06248">
        <w:rPr>
          <w:rFonts w:ascii="Century Gothic" w:hAnsi="Century Gothic"/>
          <w:sz w:val="28"/>
          <w:szCs w:val="28"/>
        </w:rPr>
        <w:t xml:space="preserve">can give more support to methods used, allowing the spellings to be more embedded. </w:t>
      </w:r>
      <w:r w:rsidR="002E336A">
        <w:rPr>
          <w:rFonts w:ascii="Century Gothic" w:hAnsi="Century Gothic"/>
          <w:sz w:val="28"/>
          <w:szCs w:val="28"/>
        </w:rPr>
        <w:t xml:space="preserve">We use Read, Write Inc. to support this. </w:t>
      </w:r>
    </w:p>
    <w:p w14:paraId="0F32F78D" w14:textId="77777777" w:rsidR="0016311A" w:rsidRDefault="0016311A" w:rsidP="0016311A">
      <w:pPr>
        <w:rPr>
          <w:rFonts w:ascii="Century Gothic" w:hAnsi="Century Gothic"/>
          <w:b/>
          <w:sz w:val="28"/>
          <w:szCs w:val="28"/>
        </w:rPr>
      </w:pPr>
    </w:p>
    <w:p w14:paraId="1FF9D52B" w14:textId="77777777" w:rsidR="00366BEA" w:rsidRDefault="00366BEA" w:rsidP="0016311A">
      <w:pPr>
        <w:rPr>
          <w:rFonts w:ascii="Century Gothic" w:hAnsi="Century Gothic"/>
          <w:b/>
          <w:sz w:val="28"/>
          <w:szCs w:val="28"/>
        </w:rPr>
      </w:pPr>
    </w:p>
    <w:p w14:paraId="4087A348" w14:textId="77777777" w:rsidR="00366BEA" w:rsidRDefault="00366BEA" w:rsidP="0016311A">
      <w:pPr>
        <w:rPr>
          <w:rFonts w:ascii="Century Gothic" w:hAnsi="Century Gothic"/>
          <w:b/>
          <w:sz w:val="28"/>
          <w:szCs w:val="28"/>
        </w:rPr>
      </w:pPr>
    </w:p>
    <w:p w14:paraId="76D452F3" w14:textId="53E18EE0" w:rsidR="0016311A" w:rsidRPr="00434135" w:rsidRDefault="0016311A" w:rsidP="0016311A">
      <w:pPr>
        <w:rPr>
          <w:rFonts w:ascii="Century Gothic" w:hAnsi="Century Gothic"/>
          <w:b/>
          <w:sz w:val="28"/>
          <w:szCs w:val="28"/>
        </w:rPr>
      </w:pPr>
      <w:r w:rsidRPr="00434135">
        <w:rPr>
          <w:rFonts w:ascii="Century Gothic" w:hAnsi="Century Gothic"/>
          <w:b/>
          <w:sz w:val="28"/>
          <w:szCs w:val="28"/>
        </w:rPr>
        <w:lastRenderedPageBreak/>
        <w:t xml:space="preserve">Writing:  </w:t>
      </w:r>
    </w:p>
    <w:p w14:paraId="4A7F2CB0" w14:textId="77777777" w:rsidR="0016311A" w:rsidRDefault="0016311A" w:rsidP="0016311A">
      <w:pPr>
        <w:rPr>
          <w:rFonts w:ascii="Century Gothic" w:hAnsi="Century Gothic"/>
          <w:bCs/>
          <w:color w:val="0070C0"/>
          <w:sz w:val="28"/>
          <w:szCs w:val="28"/>
        </w:rPr>
      </w:pPr>
      <w:r>
        <w:rPr>
          <w:rFonts w:ascii="Century Gothic" w:hAnsi="Century Gothic"/>
          <w:bCs/>
          <w:color w:val="0070C0"/>
          <w:sz w:val="28"/>
          <w:szCs w:val="28"/>
        </w:rPr>
        <w:t>Grammar and Punctuation</w:t>
      </w:r>
    </w:p>
    <w:p w14:paraId="0BE231E2" w14:textId="77777777" w:rsidR="0016311A" w:rsidRPr="00B26E21" w:rsidRDefault="0016311A" w:rsidP="0016311A">
      <w:pPr>
        <w:pStyle w:val="ListParagraph"/>
        <w:numPr>
          <w:ilvl w:val="0"/>
          <w:numId w:val="9"/>
        </w:numPr>
        <w:rPr>
          <w:rFonts w:ascii="Century Gothic" w:hAnsi="Century Gothic"/>
          <w:noProof/>
          <w:sz w:val="28"/>
          <w:szCs w:val="28"/>
          <w:lang w:eastAsia="en-GB"/>
        </w:rPr>
      </w:pPr>
      <w:r w:rsidRPr="00B26E21">
        <w:rPr>
          <w:rFonts w:ascii="Century Gothic" w:hAnsi="Century Gothic"/>
          <w:noProof/>
          <w:sz w:val="28"/>
          <w:szCs w:val="28"/>
          <w:lang w:eastAsia="en-GB"/>
        </w:rPr>
        <w:t>Exploring language used to describe – expanded noun phrases, powerful verbs and tenses,  prepositions and adverbs/adverbials.</w:t>
      </w:r>
    </w:p>
    <w:p w14:paraId="7FA06BB0" w14:textId="77777777" w:rsidR="0016311A" w:rsidRPr="00B26E21" w:rsidRDefault="0016311A" w:rsidP="0016311A">
      <w:pPr>
        <w:rPr>
          <w:rFonts w:ascii="Century Gothic" w:hAnsi="Century Gothic"/>
          <w:bCs/>
          <w:color w:val="0070C0"/>
          <w:sz w:val="28"/>
          <w:szCs w:val="28"/>
        </w:rPr>
      </w:pPr>
      <w:r w:rsidRPr="00B26E21">
        <w:rPr>
          <w:rFonts w:ascii="Century Gothic" w:hAnsi="Century Gothic"/>
          <w:bCs/>
          <w:color w:val="0070C0"/>
          <w:sz w:val="28"/>
          <w:szCs w:val="28"/>
        </w:rPr>
        <w:t xml:space="preserve">Fiction  </w:t>
      </w:r>
    </w:p>
    <w:p w14:paraId="48502ECE" w14:textId="7F87EFDF" w:rsidR="0016311A" w:rsidRDefault="0016311A" w:rsidP="0016311A">
      <w:pPr>
        <w:pStyle w:val="ListParagraph"/>
        <w:numPr>
          <w:ilvl w:val="0"/>
          <w:numId w:val="9"/>
        </w:numPr>
        <w:rPr>
          <w:rFonts w:ascii="Century Gothic" w:hAnsi="Century Gothic"/>
          <w:noProof/>
          <w:sz w:val="28"/>
          <w:szCs w:val="28"/>
          <w:lang w:eastAsia="en-GB"/>
        </w:rPr>
      </w:pPr>
      <w:r w:rsidRPr="00B26E21">
        <w:rPr>
          <w:rFonts w:ascii="Century Gothic" w:hAnsi="Century Gothic"/>
          <w:noProof/>
          <w:sz w:val="28"/>
          <w:szCs w:val="28"/>
          <w:lang w:eastAsia="en-GB"/>
        </w:rPr>
        <w:t>Writing a descriptive recount</w:t>
      </w:r>
    </w:p>
    <w:p w14:paraId="2ABFCFCC" w14:textId="5654FBAF" w:rsidR="00D207BC" w:rsidRPr="00B26E21" w:rsidRDefault="00D207BC" w:rsidP="0016311A">
      <w:pPr>
        <w:pStyle w:val="ListParagraph"/>
        <w:numPr>
          <w:ilvl w:val="0"/>
          <w:numId w:val="9"/>
        </w:numPr>
        <w:rPr>
          <w:rFonts w:ascii="Century Gothic" w:hAnsi="Century Gothic"/>
          <w:noProof/>
          <w:sz w:val="28"/>
          <w:szCs w:val="28"/>
          <w:lang w:eastAsia="en-GB"/>
        </w:rPr>
      </w:pPr>
      <w:r>
        <w:rPr>
          <w:rFonts w:ascii="Century Gothic" w:hAnsi="Century Gothic"/>
          <w:noProof/>
          <w:sz w:val="28"/>
          <w:szCs w:val="28"/>
          <w:lang w:eastAsia="en-GB"/>
        </w:rPr>
        <w:t>Poetry</w:t>
      </w:r>
    </w:p>
    <w:p w14:paraId="47207605" w14:textId="77777777" w:rsidR="0016311A" w:rsidRPr="00B26E21" w:rsidRDefault="0016311A" w:rsidP="0016311A">
      <w:pPr>
        <w:rPr>
          <w:rFonts w:ascii="Century Gothic" w:hAnsi="Century Gothic"/>
          <w:bCs/>
          <w:color w:val="0070C0"/>
          <w:sz w:val="28"/>
          <w:szCs w:val="28"/>
        </w:rPr>
      </w:pPr>
      <w:r w:rsidRPr="00B26E21">
        <w:rPr>
          <w:rFonts w:ascii="Century Gothic" w:hAnsi="Century Gothic"/>
          <w:bCs/>
          <w:color w:val="0070C0"/>
          <w:sz w:val="28"/>
          <w:szCs w:val="28"/>
        </w:rPr>
        <w:t>Non-Fiction</w:t>
      </w:r>
    </w:p>
    <w:p w14:paraId="435C67D8" w14:textId="01C7BAF7" w:rsidR="0016311A" w:rsidRPr="00B26E21" w:rsidRDefault="0016311A" w:rsidP="0016311A">
      <w:pPr>
        <w:pStyle w:val="ListParagraph"/>
        <w:numPr>
          <w:ilvl w:val="0"/>
          <w:numId w:val="9"/>
        </w:numPr>
        <w:rPr>
          <w:rFonts w:ascii="Century Gothic" w:hAnsi="Century Gothic"/>
          <w:noProof/>
          <w:sz w:val="28"/>
          <w:szCs w:val="28"/>
          <w:lang w:eastAsia="en-GB"/>
        </w:rPr>
      </w:pPr>
      <w:r w:rsidRPr="00B26E21">
        <w:rPr>
          <w:rFonts w:ascii="Century Gothic" w:hAnsi="Century Gothic"/>
          <w:noProof/>
          <w:sz w:val="28"/>
          <w:szCs w:val="28"/>
          <w:lang w:eastAsia="en-GB"/>
        </w:rPr>
        <w:t>Writing a</w:t>
      </w:r>
      <w:r w:rsidR="00D207BC">
        <w:rPr>
          <w:rFonts w:ascii="Century Gothic" w:hAnsi="Century Gothic"/>
          <w:noProof/>
          <w:sz w:val="28"/>
          <w:szCs w:val="28"/>
          <w:lang w:eastAsia="en-GB"/>
        </w:rPr>
        <w:t xml:space="preserve"> diary</w:t>
      </w:r>
    </w:p>
    <w:p w14:paraId="1A979322" w14:textId="0C21D0BA" w:rsidR="00AB1065" w:rsidRDefault="00AB1065" w:rsidP="00CE511E">
      <w:pPr>
        <w:rPr>
          <w:rFonts w:ascii="Century Gothic" w:hAnsi="Century Gothic"/>
          <w:bCs/>
          <w:sz w:val="28"/>
          <w:szCs w:val="28"/>
        </w:rPr>
      </w:pPr>
      <w:r w:rsidRPr="00434135">
        <w:rPr>
          <w:rFonts w:ascii="Century Gothic" w:hAnsi="Century Gothic"/>
          <w:bCs/>
          <w:sz w:val="28"/>
          <w:szCs w:val="28"/>
        </w:rPr>
        <w:t>For more detail, please see link to whole school English document.</w:t>
      </w:r>
    </w:p>
    <w:p w14:paraId="33468C24" w14:textId="77777777" w:rsidR="009A6F3C" w:rsidRPr="00CE511E" w:rsidRDefault="009A6F3C" w:rsidP="00CE511E">
      <w:pPr>
        <w:rPr>
          <w:rFonts w:ascii="Century Gothic" w:hAnsi="Century Gothic"/>
          <w:bCs/>
          <w:sz w:val="28"/>
          <w:szCs w:val="28"/>
        </w:rPr>
      </w:pPr>
    </w:p>
    <w:p w14:paraId="283C5879" w14:textId="77777777" w:rsidR="00B12FE6" w:rsidRDefault="00B12FE6" w:rsidP="00B12FE6">
      <w:pPr>
        <w:rPr>
          <w:rFonts w:ascii="Century Gothic" w:hAnsi="Century Gothic"/>
          <w:sz w:val="28"/>
          <w:szCs w:val="28"/>
        </w:rPr>
      </w:pPr>
      <w:r w:rsidRPr="00E06248">
        <w:rPr>
          <w:rFonts w:ascii="Century Gothic" w:hAnsi="Century Gothic"/>
          <w:b/>
          <w:sz w:val="28"/>
          <w:szCs w:val="28"/>
        </w:rPr>
        <w:t>Maths:</w:t>
      </w:r>
      <w:r>
        <w:rPr>
          <w:rFonts w:ascii="Century Gothic" w:hAnsi="Century Gothic"/>
          <w:b/>
          <w:sz w:val="28"/>
          <w:szCs w:val="28"/>
        </w:rPr>
        <w:t xml:space="preserve">  </w:t>
      </w:r>
      <w:r>
        <w:rPr>
          <w:rFonts w:ascii="Century Gothic" w:hAnsi="Century Gothic"/>
          <w:sz w:val="28"/>
          <w:szCs w:val="28"/>
        </w:rPr>
        <w:t>Our central maths topics this term will be:</w:t>
      </w:r>
    </w:p>
    <w:p w14:paraId="2E1ADB12" w14:textId="77777777" w:rsidR="00B12FE6" w:rsidRPr="001648C8" w:rsidRDefault="00B12FE6" w:rsidP="00B12FE6">
      <w:pPr>
        <w:rPr>
          <w:rFonts w:ascii="Century Gothic" w:hAnsi="Century Gothic"/>
          <w:color w:val="5B9BD5" w:themeColor="accent1"/>
          <w:sz w:val="28"/>
          <w:szCs w:val="28"/>
        </w:rPr>
      </w:pPr>
      <w:r w:rsidRPr="001648C8">
        <w:rPr>
          <w:rFonts w:ascii="Century Gothic" w:hAnsi="Century Gothic"/>
          <w:color w:val="5B9BD5" w:themeColor="accent1"/>
          <w:sz w:val="28"/>
          <w:szCs w:val="28"/>
        </w:rPr>
        <w:t>Number</w:t>
      </w:r>
    </w:p>
    <w:p w14:paraId="57531575" w14:textId="77777777" w:rsidR="00B12FE6" w:rsidRPr="001648C8" w:rsidRDefault="00B12FE6" w:rsidP="00B12FE6">
      <w:pPr>
        <w:pStyle w:val="ListParagraph"/>
        <w:numPr>
          <w:ilvl w:val="0"/>
          <w:numId w:val="9"/>
        </w:numPr>
        <w:rPr>
          <w:rFonts w:ascii="Century Gothic" w:hAnsi="Century Gothic"/>
          <w:sz w:val="28"/>
          <w:szCs w:val="28"/>
        </w:rPr>
      </w:pPr>
      <w:r w:rsidRPr="001648C8">
        <w:rPr>
          <w:rFonts w:ascii="Century Gothic" w:hAnsi="Century Gothic"/>
          <w:sz w:val="28"/>
          <w:szCs w:val="28"/>
        </w:rPr>
        <w:t>Place value</w:t>
      </w:r>
    </w:p>
    <w:p w14:paraId="296B1421" w14:textId="77777777" w:rsidR="00B12FE6" w:rsidRPr="001648C8" w:rsidRDefault="00B12FE6" w:rsidP="00B12FE6">
      <w:pPr>
        <w:pStyle w:val="ListParagraph"/>
        <w:numPr>
          <w:ilvl w:val="0"/>
          <w:numId w:val="9"/>
        </w:numPr>
        <w:rPr>
          <w:rFonts w:ascii="Century Gothic" w:hAnsi="Century Gothic"/>
          <w:sz w:val="28"/>
          <w:szCs w:val="28"/>
        </w:rPr>
      </w:pPr>
      <w:r w:rsidRPr="001648C8">
        <w:rPr>
          <w:rFonts w:ascii="Century Gothic" w:hAnsi="Century Gothic"/>
          <w:sz w:val="28"/>
          <w:szCs w:val="28"/>
        </w:rPr>
        <w:t>Addition and subtraction</w:t>
      </w:r>
    </w:p>
    <w:p w14:paraId="0BEFFBAD" w14:textId="77777777" w:rsidR="00B12FE6" w:rsidRPr="001648C8" w:rsidRDefault="00B12FE6" w:rsidP="00B12FE6">
      <w:pPr>
        <w:pStyle w:val="ListParagraph"/>
        <w:numPr>
          <w:ilvl w:val="0"/>
          <w:numId w:val="9"/>
        </w:numPr>
        <w:rPr>
          <w:rFonts w:ascii="Century Gothic" w:hAnsi="Century Gothic"/>
          <w:sz w:val="28"/>
          <w:szCs w:val="28"/>
        </w:rPr>
      </w:pPr>
      <w:r w:rsidRPr="001648C8">
        <w:rPr>
          <w:rFonts w:ascii="Century Gothic" w:hAnsi="Century Gothic"/>
          <w:sz w:val="28"/>
          <w:szCs w:val="28"/>
        </w:rPr>
        <w:t>Multiplication and Division</w:t>
      </w:r>
    </w:p>
    <w:p w14:paraId="1096CC7B" w14:textId="77777777" w:rsidR="00B12FE6" w:rsidRDefault="00B12FE6" w:rsidP="00B12FE6">
      <w:pPr>
        <w:rPr>
          <w:rFonts w:ascii="Century Gothic" w:hAnsi="Century Gothic"/>
          <w:color w:val="5B9BD5" w:themeColor="accent1"/>
          <w:sz w:val="28"/>
          <w:szCs w:val="28"/>
        </w:rPr>
      </w:pPr>
    </w:p>
    <w:p w14:paraId="042F39BE" w14:textId="77777777" w:rsidR="00B12FE6" w:rsidRDefault="00B12FE6" w:rsidP="00B12FE6">
      <w:pPr>
        <w:rPr>
          <w:rFonts w:ascii="Century Gothic" w:hAnsi="Century Gothic"/>
          <w:sz w:val="28"/>
          <w:szCs w:val="28"/>
        </w:rPr>
      </w:pPr>
      <w:r>
        <w:rPr>
          <w:rFonts w:ascii="Century Gothic" w:hAnsi="Century Gothic"/>
          <w:sz w:val="28"/>
          <w:szCs w:val="28"/>
        </w:rPr>
        <w:t>For more detail, please see link to whole school maths document.</w:t>
      </w:r>
    </w:p>
    <w:p w14:paraId="4C705A0E" w14:textId="77777777" w:rsidR="00434135" w:rsidRDefault="00434135" w:rsidP="006031A4">
      <w:pPr>
        <w:rPr>
          <w:rFonts w:ascii="Century Gothic" w:hAnsi="Century Gothic"/>
          <w:sz w:val="28"/>
          <w:szCs w:val="28"/>
        </w:rPr>
      </w:pPr>
    </w:p>
    <w:p w14:paraId="7A7D161C" w14:textId="4664C064" w:rsidR="00DA15E4" w:rsidRDefault="00434135" w:rsidP="006031A4">
      <w:pPr>
        <w:rPr>
          <w:rFonts w:ascii="Century Gothic" w:hAnsi="Century Gothic"/>
          <w:sz w:val="28"/>
          <w:szCs w:val="28"/>
        </w:rPr>
      </w:pPr>
      <w:proofErr w:type="spellStart"/>
      <w:r>
        <w:rPr>
          <w:rFonts w:ascii="Century Gothic" w:hAnsi="Century Gothic"/>
          <w:b/>
          <w:sz w:val="28"/>
          <w:szCs w:val="28"/>
        </w:rPr>
        <w:t>TTRockstars</w:t>
      </w:r>
      <w:proofErr w:type="spellEnd"/>
      <w:r w:rsidRPr="00E06248">
        <w:rPr>
          <w:rFonts w:ascii="Century Gothic" w:hAnsi="Century Gothic"/>
          <w:b/>
          <w:sz w:val="28"/>
          <w:szCs w:val="28"/>
        </w:rPr>
        <w:t>:</w:t>
      </w:r>
      <w:r w:rsidRPr="00E06248">
        <w:rPr>
          <w:rFonts w:ascii="Century Gothic" w:hAnsi="Century Gothic"/>
          <w:sz w:val="28"/>
          <w:szCs w:val="28"/>
        </w:rPr>
        <w:t xml:space="preserve">  </w:t>
      </w:r>
      <w:r>
        <w:rPr>
          <w:rFonts w:ascii="Century Gothic" w:hAnsi="Century Gothic"/>
          <w:sz w:val="28"/>
          <w:szCs w:val="28"/>
        </w:rPr>
        <w:t xml:space="preserve">All children in Busy Bees have access to </w:t>
      </w:r>
      <w:proofErr w:type="spellStart"/>
      <w:r>
        <w:rPr>
          <w:rFonts w:ascii="Century Gothic" w:hAnsi="Century Gothic"/>
          <w:sz w:val="28"/>
          <w:szCs w:val="28"/>
        </w:rPr>
        <w:t>TTRockstars</w:t>
      </w:r>
      <w:proofErr w:type="spellEnd"/>
      <w:r>
        <w:rPr>
          <w:rFonts w:ascii="Century Gothic" w:hAnsi="Century Gothic"/>
          <w:sz w:val="28"/>
          <w:szCs w:val="28"/>
        </w:rPr>
        <w:t xml:space="preserve">. This platform is used to support fluency in times tables and can be accessed on a laptop or iPad. </w:t>
      </w:r>
      <w:hyperlink r:id="rId14" w:history="1">
        <w:r w:rsidRPr="006E350C">
          <w:rPr>
            <w:rStyle w:val="Hyperlink"/>
            <w:rFonts w:ascii="Century Gothic" w:hAnsi="Century Gothic"/>
            <w:sz w:val="28"/>
            <w:szCs w:val="28"/>
          </w:rPr>
          <w:t>TTRS-Parent-Guide.pdf</w:t>
        </w:r>
      </w:hyperlink>
      <w:r w:rsidRPr="00E06248">
        <w:rPr>
          <w:rFonts w:ascii="Century Gothic" w:hAnsi="Century Gothic"/>
          <w:sz w:val="28"/>
          <w:szCs w:val="28"/>
        </w:rPr>
        <w:t xml:space="preserve">  </w:t>
      </w:r>
    </w:p>
    <w:p w14:paraId="6BFF5394" w14:textId="77777777" w:rsidR="00D12C74" w:rsidRDefault="00D12C74" w:rsidP="006031A4">
      <w:pPr>
        <w:rPr>
          <w:rFonts w:ascii="Century Gothic" w:hAnsi="Century Gothic"/>
          <w:sz w:val="28"/>
          <w:szCs w:val="28"/>
        </w:rPr>
      </w:pPr>
    </w:p>
    <w:p w14:paraId="7D883F77" w14:textId="77777777" w:rsidR="0093085E" w:rsidRPr="006D1FD8" w:rsidRDefault="0093085E" w:rsidP="009F608A">
      <w:pPr>
        <w:rPr>
          <w:rFonts w:ascii="Century Gothic" w:hAnsi="Century Gothic"/>
          <w:b/>
          <w:sz w:val="24"/>
          <w:szCs w:val="24"/>
        </w:rPr>
      </w:pPr>
      <w:r w:rsidRPr="006D1FD8">
        <w:rPr>
          <w:rFonts w:ascii="Century Gothic" w:hAnsi="Century Gothic"/>
          <w:b/>
          <w:sz w:val="24"/>
          <w:szCs w:val="24"/>
        </w:rPr>
        <w:t xml:space="preserve">SCIENCE: </w:t>
      </w:r>
    </w:p>
    <w:p w14:paraId="2FF5CE81" w14:textId="1AAA719F" w:rsidR="00CE0D38" w:rsidRPr="005E0B61" w:rsidRDefault="00723745" w:rsidP="00CE0D38">
      <w:pPr>
        <w:pStyle w:val="paragraph"/>
        <w:numPr>
          <w:ilvl w:val="0"/>
          <w:numId w:val="9"/>
        </w:numPr>
        <w:spacing w:before="0" w:beforeAutospacing="0" w:after="0" w:afterAutospacing="0"/>
        <w:textAlignment w:val="baseline"/>
        <w:rPr>
          <w:rStyle w:val="eop"/>
          <w:rFonts w:ascii="Century Gothic" w:hAnsi="Century Gothic"/>
        </w:rPr>
      </w:pPr>
      <w:r>
        <w:rPr>
          <w:rStyle w:val="eop"/>
          <w:rFonts w:ascii="Century Gothic" w:hAnsi="Century Gothic" w:cs="Segoe UI"/>
          <w:lang w:val="en-US"/>
        </w:rPr>
        <w:t>States of Matter including the Water Cycle</w:t>
      </w:r>
    </w:p>
    <w:p w14:paraId="424B8C87" w14:textId="77777777" w:rsidR="005E0B61" w:rsidRPr="006D1FD8" w:rsidRDefault="005E0B61" w:rsidP="005E0B61">
      <w:pPr>
        <w:pStyle w:val="paragraph"/>
        <w:spacing w:before="0" w:beforeAutospacing="0" w:after="0" w:afterAutospacing="0"/>
        <w:textAlignment w:val="baseline"/>
        <w:rPr>
          <w:rStyle w:val="eop"/>
          <w:rFonts w:ascii="Century Gothic" w:hAnsi="Century Gothic"/>
        </w:rPr>
      </w:pPr>
    </w:p>
    <w:p w14:paraId="282D35A5" w14:textId="77777777" w:rsidR="00CE0D38" w:rsidRDefault="00CE0D38" w:rsidP="00CE0D38">
      <w:pPr>
        <w:pStyle w:val="paragraph"/>
        <w:spacing w:before="0" w:beforeAutospacing="0" w:after="0" w:afterAutospacing="0"/>
        <w:textAlignment w:val="baseline"/>
        <w:rPr>
          <w:rStyle w:val="eop"/>
          <w:rFonts w:ascii="Century Gothic" w:hAnsi="Century Gothic"/>
        </w:rPr>
      </w:pPr>
    </w:p>
    <w:p w14:paraId="4893DA07" w14:textId="77777777" w:rsidR="00AF4F1B" w:rsidRDefault="00AF4F1B" w:rsidP="00CE0D38">
      <w:pPr>
        <w:pStyle w:val="paragraph"/>
        <w:spacing w:before="0" w:beforeAutospacing="0" w:after="0" w:afterAutospacing="0"/>
        <w:textAlignment w:val="baseline"/>
        <w:rPr>
          <w:rStyle w:val="eop"/>
          <w:rFonts w:ascii="Century Gothic" w:hAnsi="Century Gothic"/>
        </w:rPr>
      </w:pPr>
    </w:p>
    <w:p w14:paraId="49EC926B" w14:textId="77777777" w:rsidR="00AF4F1B" w:rsidRDefault="00AF4F1B" w:rsidP="00CE0D38">
      <w:pPr>
        <w:pStyle w:val="paragraph"/>
        <w:spacing w:before="0" w:beforeAutospacing="0" w:after="0" w:afterAutospacing="0"/>
        <w:textAlignment w:val="baseline"/>
        <w:rPr>
          <w:rStyle w:val="eop"/>
          <w:rFonts w:ascii="Century Gothic" w:hAnsi="Century Gothic"/>
        </w:rPr>
      </w:pPr>
    </w:p>
    <w:p w14:paraId="606FC021" w14:textId="77777777" w:rsidR="00AF4F1B" w:rsidRPr="006D1FD8" w:rsidRDefault="00AF4F1B" w:rsidP="00CE0D38">
      <w:pPr>
        <w:pStyle w:val="paragraph"/>
        <w:spacing w:before="0" w:beforeAutospacing="0" w:after="0" w:afterAutospacing="0"/>
        <w:textAlignment w:val="baseline"/>
        <w:rPr>
          <w:rStyle w:val="eop"/>
          <w:rFonts w:ascii="Century Gothic" w:hAnsi="Century Gothic"/>
        </w:rPr>
      </w:pPr>
    </w:p>
    <w:p w14:paraId="4C412610" w14:textId="6732EFFA" w:rsidR="00823583" w:rsidRPr="006D1FD8" w:rsidRDefault="00581EEB" w:rsidP="00CE0D38">
      <w:pPr>
        <w:pStyle w:val="paragraph"/>
        <w:spacing w:before="0" w:beforeAutospacing="0" w:after="0" w:afterAutospacing="0"/>
        <w:textAlignment w:val="baseline"/>
        <w:rPr>
          <w:rFonts w:ascii="Century Gothic" w:hAnsi="Century Gothic"/>
        </w:rPr>
      </w:pPr>
      <w:r w:rsidRPr="006D1FD8">
        <w:rPr>
          <w:rFonts w:ascii="Century Gothic" w:hAnsi="Century Gothic"/>
          <w:b/>
        </w:rPr>
        <w:lastRenderedPageBreak/>
        <w:t>PE:</w:t>
      </w:r>
      <w:r w:rsidRPr="006D1FD8">
        <w:rPr>
          <w:rFonts w:ascii="Century Gothic" w:hAnsi="Century Gothic"/>
        </w:rPr>
        <w:t xml:space="preserve">  </w:t>
      </w:r>
      <w:r w:rsidR="006031A4" w:rsidRPr="006D1FD8">
        <w:rPr>
          <w:rFonts w:ascii="Century Gothic" w:hAnsi="Century Gothic"/>
        </w:rPr>
        <w:t>PE will be</w:t>
      </w:r>
      <w:r w:rsidR="00E06248" w:rsidRPr="006D1FD8">
        <w:rPr>
          <w:rFonts w:ascii="Century Gothic" w:hAnsi="Century Gothic"/>
        </w:rPr>
        <w:t xml:space="preserve"> on a</w:t>
      </w:r>
      <w:r w:rsidR="006031A4" w:rsidRPr="006D1FD8">
        <w:rPr>
          <w:rFonts w:ascii="Century Gothic" w:hAnsi="Century Gothic"/>
        </w:rPr>
        <w:t xml:space="preserve"> </w:t>
      </w:r>
      <w:r w:rsidR="00C04745" w:rsidRPr="006D1FD8">
        <w:rPr>
          <w:rFonts w:ascii="Century Gothic" w:hAnsi="Century Gothic"/>
        </w:rPr>
        <w:t xml:space="preserve">Monday and </w:t>
      </w:r>
      <w:r w:rsidR="00CD31AA" w:rsidRPr="006D1FD8">
        <w:rPr>
          <w:rFonts w:ascii="Century Gothic" w:hAnsi="Century Gothic"/>
        </w:rPr>
        <w:t>Friday</w:t>
      </w:r>
      <w:r w:rsidR="0087390D" w:rsidRPr="006D1FD8">
        <w:rPr>
          <w:rFonts w:ascii="Century Gothic" w:hAnsi="Century Gothic"/>
        </w:rPr>
        <w:t xml:space="preserve"> </w:t>
      </w:r>
      <w:r w:rsidR="006031A4" w:rsidRPr="006D1FD8">
        <w:rPr>
          <w:rFonts w:ascii="Century Gothic" w:hAnsi="Century Gothic"/>
        </w:rPr>
        <w:t xml:space="preserve"> </w:t>
      </w:r>
    </w:p>
    <w:p w14:paraId="3DFE191E" w14:textId="77777777" w:rsidR="00CE0D38" w:rsidRPr="006D1FD8" w:rsidRDefault="00CE0D38" w:rsidP="009F608A">
      <w:pPr>
        <w:rPr>
          <w:rFonts w:ascii="Century Gothic" w:hAnsi="Century Gothic"/>
          <w:sz w:val="24"/>
          <w:szCs w:val="24"/>
        </w:rPr>
      </w:pPr>
    </w:p>
    <w:p w14:paraId="3C95BBBC" w14:textId="3EBF2C68" w:rsidR="00BE492F" w:rsidRPr="006D1FD8" w:rsidRDefault="005A6751" w:rsidP="009F608A">
      <w:pPr>
        <w:rPr>
          <w:rFonts w:ascii="Century Gothic" w:hAnsi="Century Gothic"/>
          <w:sz w:val="24"/>
          <w:szCs w:val="24"/>
        </w:rPr>
      </w:pPr>
      <w:r w:rsidRPr="006D1FD8">
        <w:rPr>
          <w:rFonts w:ascii="Century Gothic" w:hAnsi="Century Gothic"/>
          <w:sz w:val="24"/>
          <w:szCs w:val="24"/>
        </w:rPr>
        <w:t xml:space="preserve">Session 1: </w:t>
      </w:r>
      <w:r w:rsidR="002B2EB2">
        <w:rPr>
          <w:rFonts w:ascii="Century Gothic" w:hAnsi="Century Gothic"/>
          <w:sz w:val="24"/>
          <w:szCs w:val="24"/>
        </w:rPr>
        <w:t xml:space="preserve">Invasion Games - </w:t>
      </w:r>
      <w:r w:rsidR="00C87FD7">
        <w:rPr>
          <w:rFonts w:ascii="Century Gothic" w:hAnsi="Century Gothic"/>
          <w:sz w:val="24"/>
          <w:szCs w:val="24"/>
        </w:rPr>
        <w:t>Ru</w:t>
      </w:r>
      <w:r w:rsidR="002B2EB2">
        <w:rPr>
          <w:rFonts w:ascii="Century Gothic" w:hAnsi="Century Gothic"/>
          <w:sz w:val="24"/>
          <w:szCs w:val="24"/>
        </w:rPr>
        <w:t>g</w:t>
      </w:r>
      <w:r w:rsidR="00C87FD7">
        <w:rPr>
          <w:rFonts w:ascii="Century Gothic" w:hAnsi="Century Gothic"/>
          <w:sz w:val="24"/>
          <w:szCs w:val="24"/>
        </w:rPr>
        <w:t>by and Ball Skills</w:t>
      </w:r>
    </w:p>
    <w:p w14:paraId="750ED635" w14:textId="6FAE8646" w:rsidR="00EB5461" w:rsidRPr="006D1FD8" w:rsidRDefault="00EB5461" w:rsidP="009F608A">
      <w:pPr>
        <w:rPr>
          <w:rFonts w:ascii="Century Gothic" w:hAnsi="Century Gothic"/>
          <w:sz w:val="24"/>
          <w:szCs w:val="24"/>
        </w:rPr>
      </w:pPr>
      <w:r w:rsidRPr="006D1FD8">
        <w:rPr>
          <w:rFonts w:ascii="Century Gothic" w:hAnsi="Century Gothic"/>
          <w:sz w:val="24"/>
          <w:szCs w:val="24"/>
        </w:rPr>
        <w:t>Session 2:</w:t>
      </w:r>
      <w:r w:rsidR="005037ED" w:rsidRPr="006D1FD8">
        <w:rPr>
          <w:rFonts w:ascii="Century Gothic" w:hAnsi="Century Gothic"/>
          <w:sz w:val="24"/>
          <w:szCs w:val="24"/>
        </w:rPr>
        <w:t xml:space="preserve"> </w:t>
      </w:r>
      <w:r w:rsidR="002B2EB2">
        <w:rPr>
          <w:rFonts w:ascii="Century Gothic" w:hAnsi="Century Gothic"/>
          <w:sz w:val="24"/>
          <w:szCs w:val="24"/>
        </w:rPr>
        <w:t>Invasion Games – Netball and Basketball</w:t>
      </w:r>
    </w:p>
    <w:p w14:paraId="02BAC915" w14:textId="597D4E1E" w:rsidR="00A62129" w:rsidRPr="006D1FD8" w:rsidRDefault="0073308B" w:rsidP="007C3E61">
      <w:pPr>
        <w:rPr>
          <w:rStyle w:val="normaltextrun"/>
          <w:rFonts w:ascii="Century Gothic" w:hAnsi="Century Gothic"/>
          <w:sz w:val="24"/>
          <w:szCs w:val="24"/>
        </w:rPr>
      </w:pPr>
      <w:r w:rsidRPr="006D1FD8">
        <w:rPr>
          <w:rFonts w:ascii="Century Gothic" w:hAnsi="Century Gothic"/>
          <w:sz w:val="24"/>
          <w:szCs w:val="24"/>
        </w:rPr>
        <w:t>On these days, your child should come to school in their PE kit, which should include a waterproo</w:t>
      </w:r>
      <w:r w:rsidR="005037ED" w:rsidRPr="006D1FD8">
        <w:rPr>
          <w:rFonts w:ascii="Century Gothic" w:hAnsi="Century Gothic"/>
          <w:sz w:val="24"/>
          <w:szCs w:val="24"/>
        </w:rPr>
        <w:t>f coat</w:t>
      </w:r>
      <w:r w:rsidR="00FC0F9E" w:rsidRPr="006D1FD8">
        <w:rPr>
          <w:rFonts w:ascii="Century Gothic" w:hAnsi="Century Gothic"/>
          <w:sz w:val="24"/>
          <w:szCs w:val="24"/>
        </w:rPr>
        <w:t>.</w:t>
      </w:r>
    </w:p>
    <w:p w14:paraId="797AD3BE" w14:textId="77777777" w:rsidR="00827402" w:rsidRPr="006D1FD8" w:rsidRDefault="00827402" w:rsidP="00DC369C">
      <w:pPr>
        <w:pStyle w:val="paragraph"/>
        <w:spacing w:before="0" w:beforeAutospacing="0" w:after="0" w:afterAutospacing="0"/>
        <w:textAlignment w:val="baseline"/>
        <w:rPr>
          <w:rStyle w:val="normaltextrun"/>
          <w:rFonts w:ascii="Century Gothic" w:hAnsi="Century Gothic" w:cs="Segoe UI"/>
          <w:b/>
          <w:bCs/>
        </w:rPr>
      </w:pPr>
    </w:p>
    <w:p w14:paraId="491CAA64" w14:textId="266E8897" w:rsidR="00BE492F" w:rsidRPr="006D1FD8" w:rsidRDefault="00DC369C" w:rsidP="00DC369C">
      <w:pPr>
        <w:pStyle w:val="paragraph"/>
        <w:spacing w:before="0" w:beforeAutospacing="0" w:after="0" w:afterAutospacing="0"/>
        <w:textAlignment w:val="baseline"/>
        <w:rPr>
          <w:rStyle w:val="eop"/>
          <w:rFonts w:ascii="Century Gothic" w:hAnsi="Century Gothic" w:cs="Segoe UI"/>
          <w:lang w:val="en-US"/>
        </w:rPr>
      </w:pPr>
      <w:r w:rsidRPr="006D1FD8">
        <w:rPr>
          <w:rStyle w:val="normaltextrun"/>
          <w:rFonts w:ascii="Century Gothic" w:hAnsi="Century Gothic" w:cs="Segoe UI"/>
          <w:b/>
          <w:bCs/>
        </w:rPr>
        <w:t>F</w:t>
      </w:r>
      <w:r w:rsidR="003B01C6" w:rsidRPr="006D1FD8">
        <w:rPr>
          <w:rStyle w:val="normaltextrun"/>
          <w:rFonts w:ascii="Century Gothic" w:hAnsi="Century Gothic" w:cs="Segoe UI"/>
          <w:b/>
          <w:bCs/>
        </w:rPr>
        <w:t>rench</w:t>
      </w:r>
      <w:r w:rsidR="00CE2DF1" w:rsidRPr="006D1FD8">
        <w:rPr>
          <w:rStyle w:val="eop"/>
          <w:rFonts w:ascii="Century Gothic" w:hAnsi="Century Gothic" w:cs="Segoe UI"/>
          <w:lang w:val="en-US"/>
        </w:rPr>
        <w:t xml:space="preserve">: </w:t>
      </w:r>
    </w:p>
    <w:p w14:paraId="7C060627" w14:textId="77777777" w:rsidR="00BE492F" w:rsidRPr="006D1FD8" w:rsidRDefault="00BE492F" w:rsidP="00DC369C">
      <w:pPr>
        <w:pStyle w:val="paragraph"/>
        <w:spacing w:before="0" w:beforeAutospacing="0" w:after="0" w:afterAutospacing="0"/>
        <w:textAlignment w:val="baseline"/>
        <w:rPr>
          <w:rStyle w:val="eop"/>
          <w:rFonts w:ascii="Century Gothic" w:hAnsi="Century Gothic" w:cs="Segoe UI"/>
          <w:lang w:val="en-US"/>
        </w:rPr>
      </w:pPr>
    </w:p>
    <w:p w14:paraId="074E1F6B" w14:textId="31003769" w:rsidR="00BF3C2D" w:rsidRPr="00FB1DC5" w:rsidRDefault="00FB1DC5" w:rsidP="00FB1DC5">
      <w:pPr>
        <w:pStyle w:val="paragraph"/>
        <w:numPr>
          <w:ilvl w:val="0"/>
          <w:numId w:val="9"/>
        </w:numPr>
        <w:spacing w:before="0" w:beforeAutospacing="0" w:after="0" w:afterAutospacing="0"/>
        <w:textAlignment w:val="baseline"/>
        <w:rPr>
          <w:rStyle w:val="eop"/>
          <w:rFonts w:ascii="Century Gothic" w:hAnsi="Century Gothic" w:cs="Segoe UI"/>
          <w:sz w:val="16"/>
          <w:szCs w:val="16"/>
          <w:lang w:val="en-US"/>
        </w:rPr>
      </w:pPr>
      <w:r>
        <w:rPr>
          <w:rStyle w:val="eop"/>
          <w:rFonts w:ascii="Century Gothic" w:hAnsi="Century Gothic" w:cs="Segoe UI"/>
          <w:lang w:val="en-US"/>
        </w:rPr>
        <w:t>This is me</w:t>
      </w:r>
    </w:p>
    <w:p w14:paraId="58C75B47" w14:textId="3A161289" w:rsidR="00FB1DC5" w:rsidRPr="006D1FD8" w:rsidRDefault="00FB1DC5" w:rsidP="00FB1DC5">
      <w:pPr>
        <w:pStyle w:val="paragraph"/>
        <w:numPr>
          <w:ilvl w:val="0"/>
          <w:numId w:val="9"/>
        </w:numPr>
        <w:spacing w:before="0" w:beforeAutospacing="0" w:after="0" w:afterAutospacing="0"/>
        <w:textAlignment w:val="baseline"/>
        <w:rPr>
          <w:rFonts w:ascii="Century Gothic" w:hAnsi="Century Gothic" w:cs="Segoe UI"/>
          <w:sz w:val="16"/>
          <w:szCs w:val="16"/>
          <w:lang w:val="en-US"/>
        </w:rPr>
      </w:pPr>
      <w:r>
        <w:rPr>
          <w:rStyle w:val="eop"/>
          <w:rFonts w:ascii="Century Gothic" w:hAnsi="Century Gothic" w:cs="Segoe UI"/>
          <w:lang w:val="en-US"/>
        </w:rPr>
        <w:t>School days</w:t>
      </w:r>
    </w:p>
    <w:p w14:paraId="1D9C6F8F" w14:textId="77777777" w:rsidR="00827402" w:rsidRPr="006D1FD8" w:rsidRDefault="00827402" w:rsidP="00825D4E">
      <w:pPr>
        <w:rPr>
          <w:rFonts w:ascii="Century Gothic" w:hAnsi="Century Gothic"/>
          <w:b/>
          <w:sz w:val="24"/>
          <w:szCs w:val="24"/>
        </w:rPr>
      </w:pPr>
    </w:p>
    <w:p w14:paraId="2D0DDA24" w14:textId="781A2222" w:rsidR="00BB6822" w:rsidRPr="006D1FD8" w:rsidRDefault="0009654D" w:rsidP="00825D4E">
      <w:pPr>
        <w:rPr>
          <w:rFonts w:ascii="Century Gothic" w:hAnsi="Century Gothic"/>
          <w:b/>
          <w:sz w:val="24"/>
          <w:szCs w:val="24"/>
        </w:rPr>
      </w:pPr>
      <w:r w:rsidRPr="006D1FD8">
        <w:rPr>
          <w:rFonts w:ascii="Century Gothic" w:hAnsi="Century Gothic"/>
          <w:b/>
          <w:sz w:val="24"/>
          <w:szCs w:val="24"/>
        </w:rPr>
        <w:t>RE</w:t>
      </w:r>
      <w:r w:rsidR="00CE2DF1" w:rsidRPr="006D1FD8">
        <w:rPr>
          <w:rFonts w:ascii="Century Gothic" w:hAnsi="Century Gothic"/>
          <w:b/>
          <w:sz w:val="24"/>
          <w:szCs w:val="24"/>
        </w:rPr>
        <w:t xml:space="preserve">: </w:t>
      </w:r>
    </w:p>
    <w:p w14:paraId="684F91C0" w14:textId="77777777" w:rsidR="009C74D5" w:rsidRPr="009C74D5" w:rsidRDefault="001D1226" w:rsidP="00CA4305">
      <w:pPr>
        <w:pStyle w:val="ListParagraph"/>
        <w:numPr>
          <w:ilvl w:val="0"/>
          <w:numId w:val="9"/>
        </w:numPr>
        <w:rPr>
          <w:rFonts w:ascii="Calibri Light" w:hAnsi="Calibri Light" w:cs="Calibri Light"/>
          <w:sz w:val="18"/>
          <w:szCs w:val="18"/>
        </w:rPr>
      </w:pPr>
      <w:r>
        <w:rPr>
          <w:rFonts w:ascii="Century Gothic" w:hAnsi="Century Gothic"/>
          <w:color w:val="000000" w:themeColor="text1"/>
          <w:sz w:val="24"/>
          <w:szCs w:val="24"/>
        </w:rPr>
        <w:t>What does it mean to be a Buddhist in Britain today</w:t>
      </w:r>
      <w:r w:rsidR="009C74D5">
        <w:rPr>
          <w:rFonts w:ascii="Century Gothic" w:hAnsi="Century Gothic"/>
          <w:color w:val="000000" w:themeColor="text1"/>
          <w:sz w:val="24"/>
          <w:szCs w:val="24"/>
        </w:rPr>
        <w:t>?</w:t>
      </w:r>
    </w:p>
    <w:p w14:paraId="547FF7CC" w14:textId="3206CD45" w:rsidR="003E30DB" w:rsidRPr="001D1226" w:rsidRDefault="009C74D5" w:rsidP="00CA4305">
      <w:pPr>
        <w:pStyle w:val="ListParagraph"/>
        <w:numPr>
          <w:ilvl w:val="0"/>
          <w:numId w:val="9"/>
        </w:numPr>
        <w:rPr>
          <w:rFonts w:ascii="Calibri Light" w:hAnsi="Calibri Light" w:cs="Calibri Light"/>
          <w:sz w:val="18"/>
          <w:szCs w:val="18"/>
        </w:rPr>
      </w:pPr>
      <w:r>
        <w:rPr>
          <w:rFonts w:ascii="Century Gothic" w:hAnsi="Century Gothic"/>
          <w:color w:val="000000" w:themeColor="text1"/>
          <w:sz w:val="24"/>
          <w:szCs w:val="24"/>
        </w:rPr>
        <w:t>Incarnation – What is the Trinity</w:t>
      </w:r>
      <w:r w:rsidR="001D1226">
        <w:rPr>
          <w:rFonts w:ascii="Century Gothic" w:hAnsi="Century Gothic"/>
          <w:color w:val="000000" w:themeColor="text1"/>
          <w:sz w:val="24"/>
          <w:szCs w:val="24"/>
        </w:rPr>
        <w:t>?</w:t>
      </w:r>
    </w:p>
    <w:p w14:paraId="1931A89D" w14:textId="77777777" w:rsidR="00827402" w:rsidRPr="006D1FD8" w:rsidRDefault="00827402" w:rsidP="009F608A">
      <w:pPr>
        <w:rPr>
          <w:rFonts w:ascii="Century Gothic" w:hAnsi="Century Gothic"/>
          <w:b/>
          <w:sz w:val="24"/>
          <w:szCs w:val="24"/>
        </w:rPr>
      </w:pPr>
    </w:p>
    <w:p w14:paraId="73132B87" w14:textId="15708882" w:rsidR="0009654D" w:rsidRPr="006D1FD8" w:rsidRDefault="0009654D" w:rsidP="009F608A">
      <w:pPr>
        <w:rPr>
          <w:rFonts w:ascii="Century Gothic" w:hAnsi="Century Gothic"/>
          <w:b/>
          <w:sz w:val="24"/>
          <w:szCs w:val="24"/>
        </w:rPr>
      </w:pPr>
      <w:r w:rsidRPr="006D1FD8">
        <w:rPr>
          <w:rFonts w:ascii="Century Gothic" w:hAnsi="Century Gothic"/>
          <w:b/>
          <w:sz w:val="24"/>
          <w:szCs w:val="24"/>
        </w:rPr>
        <w:t>PSHE</w:t>
      </w:r>
      <w:r w:rsidR="00510D35" w:rsidRPr="006D1FD8">
        <w:rPr>
          <w:rFonts w:ascii="Century Gothic" w:hAnsi="Century Gothic"/>
          <w:b/>
          <w:sz w:val="24"/>
          <w:szCs w:val="24"/>
        </w:rPr>
        <w:t>:</w:t>
      </w:r>
    </w:p>
    <w:p w14:paraId="618B6542" w14:textId="30A6C928" w:rsidR="009053B2" w:rsidRPr="00437947" w:rsidRDefault="00437947" w:rsidP="009053B2">
      <w:pPr>
        <w:pStyle w:val="ListParagraph"/>
        <w:numPr>
          <w:ilvl w:val="0"/>
          <w:numId w:val="9"/>
        </w:numPr>
        <w:rPr>
          <w:rFonts w:ascii="Century Gothic" w:hAnsi="Century Gothic"/>
          <w:sz w:val="32"/>
          <w:szCs w:val="32"/>
        </w:rPr>
      </w:pPr>
      <w:r>
        <w:rPr>
          <w:rFonts w:ascii="Century Gothic" w:hAnsi="Century Gothic"/>
          <w:sz w:val="24"/>
          <w:szCs w:val="24"/>
        </w:rPr>
        <w:t>Safe Relationships</w:t>
      </w:r>
    </w:p>
    <w:p w14:paraId="077F2CA8" w14:textId="4036A1E7" w:rsidR="00437947" w:rsidRPr="006D1FD8" w:rsidRDefault="00437947" w:rsidP="009053B2">
      <w:pPr>
        <w:pStyle w:val="ListParagraph"/>
        <w:numPr>
          <w:ilvl w:val="0"/>
          <w:numId w:val="9"/>
        </w:numPr>
        <w:rPr>
          <w:rFonts w:ascii="Century Gothic" w:hAnsi="Century Gothic"/>
          <w:sz w:val="32"/>
          <w:szCs w:val="32"/>
        </w:rPr>
      </w:pPr>
      <w:r>
        <w:rPr>
          <w:rFonts w:ascii="Century Gothic" w:hAnsi="Century Gothic"/>
          <w:sz w:val="24"/>
          <w:szCs w:val="24"/>
        </w:rPr>
        <w:t>Respecting Self and Others</w:t>
      </w:r>
    </w:p>
    <w:p w14:paraId="220FA013" w14:textId="77777777" w:rsidR="00827402" w:rsidRPr="006D1FD8" w:rsidRDefault="00827402" w:rsidP="009053B2">
      <w:pPr>
        <w:rPr>
          <w:rFonts w:ascii="Century Gothic" w:hAnsi="Century Gothic"/>
          <w:b/>
          <w:sz w:val="24"/>
          <w:szCs w:val="24"/>
        </w:rPr>
      </w:pPr>
    </w:p>
    <w:p w14:paraId="2B253810" w14:textId="211E4A28" w:rsidR="009053B2" w:rsidRPr="006D1FD8" w:rsidRDefault="00667DB0" w:rsidP="009053B2">
      <w:pPr>
        <w:rPr>
          <w:rFonts w:ascii="Century Gothic" w:hAnsi="Century Gothic"/>
          <w:b/>
          <w:sz w:val="24"/>
          <w:szCs w:val="24"/>
        </w:rPr>
      </w:pPr>
      <w:r w:rsidRPr="006D1FD8">
        <w:rPr>
          <w:rFonts w:ascii="Century Gothic" w:hAnsi="Century Gothic"/>
          <w:b/>
          <w:sz w:val="24"/>
          <w:szCs w:val="24"/>
        </w:rPr>
        <w:t>Computing:</w:t>
      </w:r>
    </w:p>
    <w:p w14:paraId="1F9EC297" w14:textId="03A3110B" w:rsidR="00C5778A" w:rsidRPr="00C5778A" w:rsidRDefault="004E33C3" w:rsidP="00C5778A">
      <w:pPr>
        <w:pStyle w:val="ListParagraph"/>
        <w:numPr>
          <w:ilvl w:val="0"/>
          <w:numId w:val="9"/>
        </w:numPr>
        <w:rPr>
          <w:rFonts w:ascii="Century Gothic" w:hAnsi="Century Gothic"/>
          <w:sz w:val="24"/>
          <w:szCs w:val="24"/>
        </w:rPr>
      </w:pPr>
      <w:r>
        <w:rPr>
          <w:rFonts w:ascii="Century Gothic" w:hAnsi="Century Gothic"/>
          <w:sz w:val="24"/>
          <w:szCs w:val="24"/>
        </w:rPr>
        <w:t>Computing Systems and Networks</w:t>
      </w:r>
      <w:r w:rsidR="0064521D">
        <w:rPr>
          <w:rFonts w:ascii="Century Gothic" w:hAnsi="Century Gothic"/>
          <w:sz w:val="24"/>
          <w:szCs w:val="24"/>
        </w:rPr>
        <w:t xml:space="preserve"> – Connecti</w:t>
      </w:r>
      <w:r w:rsidR="00385DEA">
        <w:rPr>
          <w:rFonts w:ascii="Century Gothic" w:hAnsi="Century Gothic"/>
          <w:sz w:val="24"/>
          <w:szCs w:val="24"/>
        </w:rPr>
        <w:t>ng</w:t>
      </w:r>
      <w:r w:rsidR="0064521D">
        <w:rPr>
          <w:rFonts w:ascii="Century Gothic" w:hAnsi="Century Gothic"/>
          <w:sz w:val="24"/>
          <w:szCs w:val="24"/>
        </w:rPr>
        <w:t xml:space="preserve"> Computers</w:t>
      </w:r>
    </w:p>
    <w:p w14:paraId="289BE99B" w14:textId="4AF844AB" w:rsidR="00C5778A" w:rsidRDefault="00C5778A" w:rsidP="00C5778A">
      <w:pPr>
        <w:pStyle w:val="ListParagraph"/>
        <w:numPr>
          <w:ilvl w:val="0"/>
          <w:numId w:val="9"/>
        </w:numPr>
        <w:rPr>
          <w:rFonts w:ascii="Century Gothic" w:hAnsi="Century Gothic"/>
          <w:sz w:val="24"/>
          <w:szCs w:val="24"/>
        </w:rPr>
      </w:pPr>
      <w:r>
        <w:rPr>
          <w:rFonts w:ascii="Century Gothic" w:hAnsi="Century Gothic"/>
          <w:sz w:val="24"/>
          <w:szCs w:val="24"/>
        </w:rPr>
        <w:t>Computing Systems and Networks – The Internet</w:t>
      </w:r>
    </w:p>
    <w:p w14:paraId="1FDBCCDE" w14:textId="554E9047" w:rsidR="004E33C3" w:rsidRDefault="004E33C3" w:rsidP="006D1FD8">
      <w:pPr>
        <w:pStyle w:val="ListParagraph"/>
        <w:numPr>
          <w:ilvl w:val="0"/>
          <w:numId w:val="9"/>
        </w:numPr>
        <w:rPr>
          <w:rFonts w:ascii="Century Gothic" w:hAnsi="Century Gothic"/>
          <w:sz w:val="24"/>
          <w:szCs w:val="24"/>
        </w:rPr>
      </w:pPr>
      <w:r>
        <w:rPr>
          <w:rFonts w:ascii="Century Gothic" w:hAnsi="Century Gothic"/>
          <w:sz w:val="24"/>
          <w:szCs w:val="24"/>
        </w:rPr>
        <w:t>Touch Typing</w:t>
      </w:r>
    </w:p>
    <w:p w14:paraId="7B1E4449" w14:textId="18C38981" w:rsidR="00385DEA" w:rsidRDefault="00385DEA" w:rsidP="006D1FD8">
      <w:pPr>
        <w:pStyle w:val="ListParagraph"/>
        <w:numPr>
          <w:ilvl w:val="0"/>
          <w:numId w:val="9"/>
        </w:numPr>
        <w:rPr>
          <w:rFonts w:ascii="Century Gothic" w:hAnsi="Century Gothic"/>
          <w:sz w:val="24"/>
          <w:szCs w:val="24"/>
        </w:rPr>
      </w:pPr>
      <w:proofErr w:type="spellStart"/>
      <w:r>
        <w:rPr>
          <w:rFonts w:ascii="Century Gothic" w:hAnsi="Century Gothic"/>
          <w:sz w:val="24"/>
          <w:szCs w:val="24"/>
        </w:rPr>
        <w:t>Esafety</w:t>
      </w:r>
      <w:proofErr w:type="spellEnd"/>
    </w:p>
    <w:p w14:paraId="5CAD3554" w14:textId="77777777" w:rsidR="004E33C3" w:rsidRPr="00385DEA" w:rsidRDefault="004E33C3" w:rsidP="00385DEA">
      <w:pPr>
        <w:rPr>
          <w:rFonts w:ascii="Century Gothic" w:hAnsi="Century Gothic"/>
          <w:sz w:val="24"/>
          <w:szCs w:val="24"/>
        </w:rPr>
      </w:pPr>
    </w:p>
    <w:p w14:paraId="3DF66A22" w14:textId="77777777" w:rsidR="00134BAC" w:rsidRDefault="00134BAC" w:rsidP="00510D35">
      <w:pPr>
        <w:jc w:val="center"/>
        <w:rPr>
          <w:rFonts w:ascii="Century Gothic" w:hAnsi="Century Gothic"/>
          <w:b/>
          <w:bCs/>
          <w:sz w:val="32"/>
          <w:szCs w:val="32"/>
        </w:rPr>
      </w:pPr>
    </w:p>
    <w:p w14:paraId="4559D54A" w14:textId="77777777" w:rsidR="00134BAC" w:rsidRDefault="00134BAC" w:rsidP="00510D35">
      <w:pPr>
        <w:jc w:val="center"/>
        <w:rPr>
          <w:rFonts w:ascii="Century Gothic" w:hAnsi="Century Gothic"/>
          <w:b/>
          <w:bCs/>
          <w:sz w:val="32"/>
          <w:szCs w:val="32"/>
        </w:rPr>
      </w:pPr>
    </w:p>
    <w:p w14:paraId="30B15E7A" w14:textId="77777777" w:rsidR="00134BAC" w:rsidRDefault="00134BAC" w:rsidP="00510D35">
      <w:pPr>
        <w:jc w:val="center"/>
        <w:rPr>
          <w:rFonts w:ascii="Century Gothic" w:hAnsi="Century Gothic"/>
          <w:b/>
          <w:bCs/>
          <w:sz w:val="32"/>
          <w:szCs w:val="32"/>
        </w:rPr>
      </w:pPr>
    </w:p>
    <w:p w14:paraId="610661DF" w14:textId="77777777" w:rsidR="00134BAC" w:rsidRDefault="00134BAC" w:rsidP="00510D35">
      <w:pPr>
        <w:jc w:val="center"/>
        <w:rPr>
          <w:rFonts w:ascii="Century Gothic" w:hAnsi="Century Gothic"/>
          <w:b/>
          <w:bCs/>
          <w:sz w:val="32"/>
          <w:szCs w:val="32"/>
        </w:rPr>
      </w:pPr>
    </w:p>
    <w:p w14:paraId="3DAD57C3" w14:textId="77777777" w:rsidR="00134BAC" w:rsidRDefault="00134BAC" w:rsidP="00510D35">
      <w:pPr>
        <w:jc w:val="center"/>
        <w:rPr>
          <w:rFonts w:ascii="Century Gothic" w:hAnsi="Century Gothic"/>
          <w:b/>
          <w:bCs/>
          <w:sz w:val="32"/>
          <w:szCs w:val="32"/>
        </w:rPr>
      </w:pPr>
    </w:p>
    <w:p w14:paraId="5CD67686" w14:textId="77777777" w:rsidR="00AF4F1B" w:rsidRDefault="00AF4F1B" w:rsidP="00510D35">
      <w:pPr>
        <w:jc w:val="center"/>
        <w:rPr>
          <w:rFonts w:ascii="Century Gothic" w:hAnsi="Century Gothic"/>
          <w:b/>
          <w:bCs/>
          <w:sz w:val="32"/>
          <w:szCs w:val="32"/>
        </w:rPr>
      </w:pPr>
    </w:p>
    <w:p w14:paraId="127E5A58" w14:textId="02597A16" w:rsidR="00474702" w:rsidRPr="00E76EF1" w:rsidRDefault="00474702" w:rsidP="00510D35">
      <w:pPr>
        <w:jc w:val="center"/>
        <w:rPr>
          <w:rFonts w:ascii="Century Gothic" w:hAnsi="Century Gothic"/>
          <w:b/>
          <w:bCs/>
          <w:sz w:val="32"/>
          <w:szCs w:val="32"/>
        </w:rPr>
      </w:pPr>
      <w:r w:rsidRPr="00E76EF1">
        <w:rPr>
          <w:rFonts w:ascii="Century Gothic" w:hAnsi="Century Gothic"/>
          <w:b/>
          <w:bCs/>
          <w:sz w:val="32"/>
          <w:szCs w:val="32"/>
        </w:rPr>
        <w:lastRenderedPageBreak/>
        <w:t xml:space="preserve">WE ARE </w:t>
      </w:r>
      <w:r w:rsidR="00071A7D">
        <w:rPr>
          <w:rFonts w:ascii="Century Gothic" w:hAnsi="Century Gothic"/>
          <w:b/>
          <w:bCs/>
          <w:sz w:val="32"/>
          <w:szCs w:val="32"/>
        </w:rPr>
        <w:t>Explorers</w:t>
      </w:r>
      <w:r w:rsidR="00221E0D">
        <w:rPr>
          <w:rFonts w:ascii="Century Gothic" w:hAnsi="Century Gothic"/>
          <w:b/>
          <w:bCs/>
          <w:sz w:val="32"/>
          <w:szCs w:val="32"/>
        </w:rPr>
        <w:t xml:space="preserve"> (</w:t>
      </w:r>
      <w:r w:rsidR="00071A7D">
        <w:rPr>
          <w:rFonts w:ascii="Century Gothic" w:hAnsi="Century Gothic"/>
          <w:b/>
          <w:bCs/>
          <w:sz w:val="32"/>
          <w:szCs w:val="32"/>
        </w:rPr>
        <w:t>History and Geography</w:t>
      </w:r>
      <w:r w:rsidR="00221E0D">
        <w:rPr>
          <w:rFonts w:ascii="Century Gothic" w:hAnsi="Century Gothic"/>
          <w:b/>
          <w:bCs/>
          <w:sz w:val="32"/>
          <w:szCs w:val="32"/>
        </w:rPr>
        <w:t>)</w:t>
      </w:r>
    </w:p>
    <w:p w14:paraId="5571F8B8" w14:textId="09730778" w:rsidR="00E76EF1" w:rsidRPr="00031B32" w:rsidRDefault="00A930A3" w:rsidP="00031B32">
      <w:pPr>
        <w:jc w:val="center"/>
        <w:rPr>
          <w:rFonts w:ascii="Century Gothic" w:hAnsi="Century Gothic"/>
          <w:b/>
          <w:sz w:val="32"/>
          <w:szCs w:val="32"/>
        </w:rPr>
      </w:pPr>
      <w:r w:rsidRPr="00E76EF1">
        <w:rPr>
          <w:rFonts w:ascii="Century Gothic" w:hAnsi="Century Gothic"/>
          <w:b/>
          <w:sz w:val="32"/>
          <w:szCs w:val="32"/>
        </w:rPr>
        <w:t>PRIMARY PROVOCATION:</w:t>
      </w:r>
      <w:r w:rsidRPr="00131534">
        <w:rPr>
          <w:rFonts w:ascii="Century Gothic" w:hAnsi="Century Gothic"/>
          <w:b/>
          <w:bCs/>
          <w:i/>
          <w:iCs/>
          <w:color w:val="FF0000"/>
          <w:sz w:val="32"/>
          <w:szCs w:val="32"/>
        </w:rPr>
        <w:t xml:space="preserve"> </w:t>
      </w:r>
      <w:r w:rsidR="006D1FD8">
        <w:rPr>
          <w:rFonts w:ascii="Century Gothic" w:hAnsi="Century Gothic"/>
          <w:b/>
          <w:bCs/>
          <w:i/>
          <w:iCs/>
          <w:color w:val="FF0000"/>
          <w:sz w:val="32"/>
          <w:szCs w:val="32"/>
        </w:rPr>
        <w:t xml:space="preserve">A </w:t>
      </w:r>
      <w:r w:rsidR="007B4066">
        <w:rPr>
          <w:rFonts w:ascii="Century Gothic" w:hAnsi="Century Gothic"/>
          <w:b/>
          <w:bCs/>
          <w:i/>
          <w:iCs/>
          <w:color w:val="FF0000"/>
          <w:sz w:val="32"/>
          <w:szCs w:val="32"/>
        </w:rPr>
        <w:t>quote by Howard Carter</w:t>
      </w:r>
    </w:p>
    <w:p w14:paraId="79690512" w14:textId="77777777" w:rsidR="007B4066" w:rsidRPr="00B97C29" w:rsidRDefault="007B4066" w:rsidP="007B4066">
      <w:pPr>
        <w:shd w:val="clear" w:color="auto" w:fill="FFFFFF"/>
        <w:spacing w:after="0" w:line="240" w:lineRule="auto"/>
        <w:jc w:val="center"/>
        <w:textAlignment w:val="baseline"/>
        <w:rPr>
          <w:rFonts w:ascii="Century Gothic" w:eastAsia="Times New Roman" w:hAnsi="Century Gothic" w:cs="Segoe UI"/>
          <w:i/>
          <w:iCs/>
          <w:color w:val="201F1E"/>
          <w:sz w:val="28"/>
          <w:szCs w:val="28"/>
          <w:lang w:eastAsia="en-GB"/>
        </w:rPr>
      </w:pPr>
      <w:r w:rsidRPr="00D6255A">
        <w:rPr>
          <w:rFonts w:ascii="Century Gothic" w:eastAsia="Times New Roman" w:hAnsi="Century Gothic" w:cs="Segoe UI"/>
          <w:i/>
          <w:iCs/>
          <w:color w:val="201F1E"/>
          <w:sz w:val="28"/>
          <w:szCs w:val="28"/>
          <w:lang w:eastAsia="en-GB"/>
        </w:rPr>
        <w:t>‘I think at that moment we did not even want to break the seal, for a feeling of intrusion had descended heavily upon us.... we felt that we were in the presence of the dead King and must do him reverence’ Howard Carter</w:t>
      </w:r>
    </w:p>
    <w:p w14:paraId="740F066F" w14:textId="211D0358" w:rsidR="00795D5F" w:rsidRPr="00131534" w:rsidRDefault="00795D5F" w:rsidP="00031B32">
      <w:pPr>
        <w:rPr>
          <w:rFonts w:ascii="Century Gothic" w:hAnsi="Century Gothic"/>
          <w:b/>
          <w:sz w:val="28"/>
          <w:szCs w:val="28"/>
          <w:u w:val="single"/>
        </w:rPr>
      </w:pPr>
    </w:p>
    <w:p w14:paraId="0934EA75" w14:textId="086993B7" w:rsidR="008834E9" w:rsidRDefault="00570217" w:rsidP="00570217">
      <w:pPr>
        <w:rPr>
          <w:rFonts w:ascii="Century Gothic" w:hAnsi="Century Gothic"/>
          <w:b/>
          <w:sz w:val="28"/>
          <w:szCs w:val="28"/>
          <w:u w:val="single"/>
        </w:rPr>
      </w:pPr>
      <w:r w:rsidRPr="00131534">
        <w:rPr>
          <w:rFonts w:ascii="Century Gothic" w:hAnsi="Century Gothic"/>
          <w:b/>
          <w:sz w:val="28"/>
          <w:szCs w:val="28"/>
          <w:u w:val="single"/>
        </w:rPr>
        <w:t>KEY KNOWLEDGE</w:t>
      </w:r>
      <w:r w:rsidR="0043484F">
        <w:rPr>
          <w:rFonts w:ascii="Century Gothic" w:hAnsi="Century Gothic"/>
          <w:b/>
          <w:sz w:val="28"/>
          <w:szCs w:val="28"/>
          <w:u w:val="single"/>
        </w:rPr>
        <w:t xml:space="preserve"> (</w:t>
      </w:r>
      <w:r w:rsidR="003D4E01">
        <w:rPr>
          <w:rFonts w:ascii="Century Gothic" w:hAnsi="Century Gothic"/>
          <w:b/>
          <w:sz w:val="28"/>
          <w:szCs w:val="28"/>
          <w:u w:val="single"/>
        </w:rPr>
        <w:t>Geography</w:t>
      </w:r>
      <w:r w:rsidR="0043484F">
        <w:rPr>
          <w:rFonts w:ascii="Century Gothic" w:hAnsi="Century Gothic"/>
          <w:b/>
          <w:sz w:val="28"/>
          <w:szCs w:val="28"/>
          <w:u w:val="single"/>
        </w:rPr>
        <w:t>)</w:t>
      </w:r>
    </w:p>
    <w:p w14:paraId="166ADC69" w14:textId="77777777" w:rsidR="007D3EE9" w:rsidRPr="00104A1D" w:rsidRDefault="00B2514B" w:rsidP="007D3EE9">
      <w:pPr>
        <w:pStyle w:val="ListParagraph"/>
        <w:numPr>
          <w:ilvl w:val="0"/>
          <w:numId w:val="25"/>
        </w:numPr>
        <w:rPr>
          <w:rFonts w:ascii="Century Gothic" w:hAnsi="Century Gothic"/>
        </w:rPr>
      </w:pPr>
      <w:r w:rsidRPr="00104A1D">
        <w:rPr>
          <w:rFonts w:ascii="Century Gothic" w:hAnsi="Century Gothic"/>
        </w:rPr>
        <w:t>Name and locate the main country of the project, its continent and identify their main physical and human characteristics</w:t>
      </w:r>
      <w:proofErr w:type="gramStart"/>
      <w:r w:rsidRPr="00104A1D">
        <w:rPr>
          <w:rFonts w:ascii="Century Gothic" w:hAnsi="Century Gothic"/>
        </w:rPr>
        <w:t>; ,</w:t>
      </w:r>
      <w:proofErr w:type="gramEnd"/>
      <w:r w:rsidRPr="00104A1D">
        <w:rPr>
          <w:rFonts w:ascii="Century Gothic" w:hAnsi="Century Gothic"/>
        </w:rPr>
        <w:t xml:space="preserve"> including hills, mountains, cities, rivers, key topographical features and land-use patterns; and understand how some of these aspects have changed over time. </w:t>
      </w:r>
    </w:p>
    <w:p w14:paraId="4251AFCF" w14:textId="77777777" w:rsidR="007D3EE9" w:rsidRPr="00104A1D" w:rsidRDefault="007D3EE9" w:rsidP="00B2514B">
      <w:pPr>
        <w:pStyle w:val="ListParagraph"/>
        <w:numPr>
          <w:ilvl w:val="0"/>
          <w:numId w:val="25"/>
        </w:numPr>
        <w:rPr>
          <w:rStyle w:val="Emphasis"/>
          <w:rFonts w:ascii="Century Gothic" w:hAnsi="Century Gothic"/>
          <w:i w:val="0"/>
          <w:iCs w:val="0"/>
        </w:rPr>
      </w:pPr>
      <w:r w:rsidRPr="00104A1D">
        <w:rPr>
          <w:rStyle w:val="Emphasis"/>
          <w:rFonts w:ascii="Century Gothic" w:hAnsi="Century Gothic" w:cs="Arial"/>
          <w:i w:val="0"/>
          <w:iCs w:val="0"/>
          <w:color w:val="333333"/>
          <w:shd w:val="clear" w:color="auto" w:fill="FFFFFF"/>
        </w:rPr>
        <w:t>Describe and understand key aspects of physical geography, including climate zones, </w:t>
      </w:r>
      <w:r w:rsidRPr="00104A1D">
        <w:rPr>
          <w:rStyle w:val="Strong"/>
          <w:rFonts w:ascii="Century Gothic" w:hAnsi="Century Gothic" w:cs="Arial"/>
          <w:b w:val="0"/>
          <w:bCs w:val="0"/>
          <w:i/>
          <w:iCs/>
          <w:color w:val="333333"/>
          <w:shd w:val="clear" w:color="auto" w:fill="FFFFFF"/>
        </w:rPr>
        <w:t>biomes</w:t>
      </w:r>
      <w:r w:rsidRPr="00104A1D">
        <w:rPr>
          <w:rStyle w:val="Emphasis"/>
          <w:rFonts w:ascii="Century Gothic" w:hAnsi="Century Gothic" w:cs="Arial"/>
          <w:i w:val="0"/>
          <w:iCs w:val="0"/>
          <w:color w:val="333333"/>
          <w:shd w:val="clear" w:color="auto" w:fill="FFFFFF"/>
        </w:rPr>
        <w:t> and vegetation belts, rivers and the water cycle.</w:t>
      </w:r>
    </w:p>
    <w:p w14:paraId="2D39767B" w14:textId="23F327FC" w:rsidR="00B2514B" w:rsidRPr="00104A1D" w:rsidRDefault="00B2514B" w:rsidP="00B2514B">
      <w:pPr>
        <w:pStyle w:val="ListParagraph"/>
        <w:numPr>
          <w:ilvl w:val="0"/>
          <w:numId w:val="25"/>
        </w:numPr>
        <w:rPr>
          <w:rFonts w:ascii="Century Gothic" w:hAnsi="Century Gothic"/>
        </w:rPr>
      </w:pPr>
      <w:r w:rsidRPr="00104A1D">
        <w:rPr>
          <w:rFonts w:ascii="Century Gothic" w:hAnsi="Century Gothic"/>
        </w:rPr>
        <w:t xml:space="preserve">Name and locate the Equator, Northern and Southern Hemisphere, the Tropics of Cancer and Capricorn, the Arctic and Antarctic circles and date time zones. </w:t>
      </w:r>
    </w:p>
    <w:p w14:paraId="200CF736" w14:textId="77777777" w:rsidR="00130523" w:rsidRPr="00104A1D" w:rsidRDefault="00130523" w:rsidP="00130523">
      <w:pPr>
        <w:pStyle w:val="ListParagraph"/>
        <w:numPr>
          <w:ilvl w:val="0"/>
          <w:numId w:val="25"/>
        </w:numPr>
        <w:rPr>
          <w:rFonts w:ascii="Century Gothic" w:hAnsi="Century Gothic"/>
        </w:rPr>
      </w:pPr>
      <w:r w:rsidRPr="00104A1D">
        <w:rPr>
          <w:rFonts w:ascii="Century Gothic" w:hAnsi="Century Gothic"/>
        </w:rPr>
        <w:t xml:space="preserve">Describe the characteristics of some of these geographical areas. </w:t>
      </w:r>
    </w:p>
    <w:p w14:paraId="0FB14E13" w14:textId="42F33D9E" w:rsidR="00130523" w:rsidRPr="00104A1D" w:rsidRDefault="00130523" w:rsidP="00130523">
      <w:pPr>
        <w:pStyle w:val="ListParagraph"/>
        <w:numPr>
          <w:ilvl w:val="0"/>
          <w:numId w:val="25"/>
        </w:numPr>
        <w:rPr>
          <w:rFonts w:ascii="Century Gothic" w:hAnsi="Century Gothic"/>
        </w:rPr>
      </w:pPr>
      <w:r w:rsidRPr="00104A1D">
        <w:rPr>
          <w:rFonts w:ascii="Century Gothic" w:hAnsi="Century Gothic"/>
        </w:rPr>
        <w:t xml:space="preserve">Describe geographical similarities and differences between countries. </w:t>
      </w:r>
    </w:p>
    <w:p w14:paraId="270C02F0" w14:textId="77777777" w:rsidR="00B2514B" w:rsidRPr="00572EF9" w:rsidRDefault="00B2514B" w:rsidP="00572EF9">
      <w:pPr>
        <w:pStyle w:val="ListParagraph"/>
        <w:rPr>
          <w:rFonts w:ascii="Century Gothic" w:hAnsi="Century Gothic"/>
          <w:b/>
          <w:sz w:val="28"/>
          <w:szCs w:val="28"/>
          <w:u w:val="single"/>
        </w:rPr>
      </w:pPr>
    </w:p>
    <w:p w14:paraId="6CD70688" w14:textId="4A0A5512" w:rsidR="00570217" w:rsidRPr="00131534" w:rsidRDefault="008834E9" w:rsidP="00570217">
      <w:pPr>
        <w:rPr>
          <w:rFonts w:ascii="Century Gothic" w:hAnsi="Century Gothic"/>
          <w:b/>
          <w:sz w:val="28"/>
          <w:szCs w:val="28"/>
          <w:u w:val="single"/>
        </w:rPr>
      </w:pPr>
      <w:r>
        <w:rPr>
          <w:rFonts w:ascii="Century Gothic" w:hAnsi="Century Gothic"/>
          <w:b/>
          <w:sz w:val="28"/>
          <w:szCs w:val="28"/>
          <w:u w:val="single"/>
        </w:rPr>
        <w:t xml:space="preserve">KEY </w:t>
      </w:r>
      <w:r w:rsidR="0050781F">
        <w:rPr>
          <w:rFonts w:ascii="Century Gothic" w:hAnsi="Century Gothic"/>
          <w:b/>
          <w:sz w:val="28"/>
          <w:szCs w:val="28"/>
          <w:u w:val="single"/>
        </w:rPr>
        <w:t>SKILLS</w:t>
      </w:r>
      <w:r w:rsidR="00335FC8">
        <w:rPr>
          <w:rFonts w:ascii="Century Gothic" w:hAnsi="Century Gothic"/>
          <w:b/>
          <w:sz w:val="28"/>
          <w:szCs w:val="28"/>
          <w:u w:val="single"/>
        </w:rPr>
        <w:t xml:space="preserve"> (</w:t>
      </w:r>
      <w:r w:rsidR="003D4E01">
        <w:rPr>
          <w:rFonts w:ascii="Century Gothic" w:hAnsi="Century Gothic"/>
          <w:b/>
          <w:sz w:val="28"/>
          <w:szCs w:val="28"/>
          <w:u w:val="single"/>
        </w:rPr>
        <w:t>Geography</w:t>
      </w:r>
      <w:r w:rsidR="00335FC8">
        <w:rPr>
          <w:rFonts w:ascii="Century Gothic" w:hAnsi="Century Gothic"/>
          <w:b/>
          <w:sz w:val="28"/>
          <w:szCs w:val="28"/>
          <w:u w:val="single"/>
        </w:rPr>
        <w:t>)</w:t>
      </w:r>
    </w:p>
    <w:p w14:paraId="2A67B7ED" w14:textId="77777777" w:rsidR="00E06678" w:rsidRPr="006D1FD8" w:rsidRDefault="00E06678" w:rsidP="006D1FD8">
      <w:pPr>
        <w:pStyle w:val="NoSpacing"/>
        <w:numPr>
          <w:ilvl w:val="0"/>
          <w:numId w:val="26"/>
        </w:numPr>
        <w:rPr>
          <w:rFonts w:ascii="Century Gothic" w:hAnsi="Century Gothic"/>
        </w:rPr>
      </w:pPr>
      <w:r w:rsidRPr="006D1FD8">
        <w:rPr>
          <w:rFonts w:ascii="Century Gothic" w:hAnsi="Century Gothic"/>
        </w:rPr>
        <w:t xml:space="preserve">Ask and answer geographical questions about the physical and human characteristics of a location. </w:t>
      </w:r>
    </w:p>
    <w:p w14:paraId="76663200" w14:textId="77777777" w:rsidR="00815F15" w:rsidRPr="006D1FD8" w:rsidRDefault="00815F15" w:rsidP="006D1FD8">
      <w:pPr>
        <w:pStyle w:val="NoSpacing"/>
        <w:numPr>
          <w:ilvl w:val="0"/>
          <w:numId w:val="26"/>
        </w:numPr>
        <w:rPr>
          <w:rFonts w:ascii="Century Gothic" w:hAnsi="Century Gothic"/>
        </w:rPr>
      </w:pPr>
      <w:r w:rsidRPr="006D1FD8">
        <w:rPr>
          <w:rFonts w:ascii="Century Gothic" w:hAnsi="Century Gothic"/>
        </w:rPr>
        <w:t>Use maps, atlases, globes and digital/computer mapping to locate countries and describe features</w:t>
      </w:r>
    </w:p>
    <w:p w14:paraId="3D47CC31" w14:textId="6D5CE68B" w:rsidR="000C6419" w:rsidRPr="00104A1D" w:rsidRDefault="00D52D7C" w:rsidP="00130523">
      <w:pPr>
        <w:pStyle w:val="NoSpacing"/>
        <w:numPr>
          <w:ilvl w:val="0"/>
          <w:numId w:val="26"/>
        </w:numPr>
        <w:rPr>
          <w:rFonts w:ascii="Century Gothic" w:hAnsi="Century Gothic"/>
        </w:rPr>
      </w:pPr>
      <w:r w:rsidRPr="006D1FD8">
        <w:rPr>
          <w:rFonts w:ascii="Century Gothic" w:hAnsi="Century Gothic"/>
        </w:rPr>
        <w:t xml:space="preserve">Explain own views about locations, giving reasons. </w:t>
      </w:r>
    </w:p>
    <w:p w14:paraId="0FCB1075" w14:textId="77777777" w:rsidR="009F4402" w:rsidRPr="009F4402" w:rsidRDefault="009F4402" w:rsidP="009F4402">
      <w:pPr>
        <w:pStyle w:val="ListParagraph"/>
        <w:rPr>
          <w:rFonts w:ascii="Century Gothic" w:hAnsi="Century Gothic"/>
        </w:rPr>
      </w:pPr>
    </w:p>
    <w:p w14:paraId="2C175AF5" w14:textId="4D5CF1C6" w:rsidR="00131534" w:rsidRPr="00131534" w:rsidRDefault="00131534" w:rsidP="00131534">
      <w:pPr>
        <w:rPr>
          <w:rFonts w:ascii="Century Gothic" w:hAnsi="Century Gothic"/>
          <w:b/>
          <w:sz w:val="28"/>
          <w:szCs w:val="28"/>
          <w:u w:val="single"/>
        </w:rPr>
      </w:pPr>
      <w:r w:rsidRPr="00131534">
        <w:rPr>
          <w:rFonts w:ascii="Century Gothic" w:hAnsi="Century Gothic"/>
          <w:b/>
          <w:sz w:val="28"/>
          <w:szCs w:val="28"/>
          <w:u w:val="single"/>
        </w:rPr>
        <w:t>KEY KNOWLEDGE (</w:t>
      </w:r>
      <w:r w:rsidR="00D206FF">
        <w:rPr>
          <w:rFonts w:ascii="Century Gothic" w:hAnsi="Century Gothic"/>
          <w:b/>
          <w:sz w:val="28"/>
          <w:szCs w:val="28"/>
          <w:u w:val="single"/>
        </w:rPr>
        <w:t>History</w:t>
      </w:r>
      <w:r w:rsidRPr="00131534">
        <w:rPr>
          <w:rFonts w:ascii="Century Gothic" w:hAnsi="Century Gothic"/>
          <w:b/>
          <w:sz w:val="28"/>
          <w:szCs w:val="28"/>
          <w:u w:val="single"/>
        </w:rPr>
        <w:t>)</w:t>
      </w:r>
    </w:p>
    <w:p w14:paraId="3C29D6F8" w14:textId="77777777" w:rsidR="00D206FF" w:rsidRPr="00816B83" w:rsidRDefault="00D206FF" w:rsidP="00D206FF">
      <w:pPr>
        <w:pStyle w:val="NoSpacing"/>
        <w:rPr>
          <w:rFonts w:ascii="Century Gothic" w:hAnsi="Century Gothic"/>
          <w:b/>
        </w:rPr>
      </w:pPr>
      <w:r w:rsidRPr="00816B83">
        <w:rPr>
          <w:rFonts w:ascii="Century Gothic" w:hAnsi="Century Gothic"/>
          <w:b/>
        </w:rPr>
        <w:t xml:space="preserve">Knowledge and understanding of events, people and changes in the past. </w:t>
      </w:r>
    </w:p>
    <w:p w14:paraId="2C28AC35" w14:textId="77777777" w:rsidR="00D206FF" w:rsidRPr="00816B83" w:rsidRDefault="00D206FF" w:rsidP="00816B83">
      <w:pPr>
        <w:pStyle w:val="NoSpacing"/>
        <w:numPr>
          <w:ilvl w:val="0"/>
          <w:numId w:val="29"/>
        </w:numPr>
        <w:rPr>
          <w:rFonts w:ascii="Century Gothic" w:hAnsi="Century Gothic"/>
        </w:rPr>
      </w:pPr>
      <w:r w:rsidRPr="00816B83">
        <w:rPr>
          <w:rFonts w:ascii="Century Gothic" w:hAnsi="Century Gothic"/>
        </w:rPr>
        <w:t xml:space="preserve">Use evidence to describe what was important to people from the past. </w:t>
      </w:r>
    </w:p>
    <w:p w14:paraId="2F632500" w14:textId="77777777" w:rsidR="00D206FF" w:rsidRPr="00816B83" w:rsidRDefault="00D206FF" w:rsidP="00816B83">
      <w:pPr>
        <w:pStyle w:val="NoSpacing"/>
        <w:numPr>
          <w:ilvl w:val="0"/>
          <w:numId w:val="29"/>
        </w:numPr>
        <w:rPr>
          <w:rFonts w:ascii="Century Gothic" w:hAnsi="Century Gothic"/>
        </w:rPr>
      </w:pPr>
      <w:r w:rsidRPr="00816B83">
        <w:rPr>
          <w:rFonts w:ascii="Century Gothic" w:hAnsi="Century Gothic"/>
        </w:rPr>
        <w:t>Use evidence to show how the lives of rich and poor people from the past differed.</w:t>
      </w:r>
    </w:p>
    <w:p w14:paraId="098F503D" w14:textId="77777777" w:rsidR="00D206FF" w:rsidRPr="00816B83" w:rsidRDefault="00D206FF" w:rsidP="00816B83">
      <w:pPr>
        <w:pStyle w:val="NoSpacing"/>
        <w:numPr>
          <w:ilvl w:val="0"/>
          <w:numId w:val="29"/>
        </w:numPr>
        <w:rPr>
          <w:rFonts w:ascii="Century Gothic" w:hAnsi="Century Gothic"/>
        </w:rPr>
      </w:pPr>
      <w:r w:rsidRPr="00816B83">
        <w:rPr>
          <w:rFonts w:ascii="Century Gothic" w:hAnsi="Century Gothic"/>
        </w:rPr>
        <w:t>Describe similarities and differences between people, events and artefacts studied.</w:t>
      </w:r>
    </w:p>
    <w:p w14:paraId="5A05E277" w14:textId="77777777" w:rsidR="00D206FF" w:rsidRPr="00816B83" w:rsidRDefault="00D206FF" w:rsidP="00816B83">
      <w:pPr>
        <w:pStyle w:val="NoSpacing"/>
        <w:numPr>
          <w:ilvl w:val="0"/>
          <w:numId w:val="29"/>
        </w:numPr>
        <w:rPr>
          <w:rFonts w:ascii="Century Gothic" w:hAnsi="Century Gothic"/>
        </w:rPr>
      </w:pPr>
      <w:r w:rsidRPr="00816B83">
        <w:rPr>
          <w:rFonts w:ascii="Century Gothic" w:hAnsi="Century Gothic"/>
        </w:rPr>
        <w:t>Describe how some of the things studied from the past affect/influence life today</w:t>
      </w:r>
    </w:p>
    <w:p w14:paraId="2ECDD2D0" w14:textId="77777777" w:rsidR="00D206FF" w:rsidRPr="00816B83" w:rsidRDefault="00D206FF" w:rsidP="00D206FF">
      <w:pPr>
        <w:pStyle w:val="NoSpacing"/>
        <w:rPr>
          <w:rFonts w:ascii="Century Gothic" w:hAnsi="Century Gothic"/>
        </w:rPr>
      </w:pPr>
    </w:p>
    <w:p w14:paraId="291D3866" w14:textId="77777777" w:rsidR="00D206FF" w:rsidRPr="00816B83" w:rsidRDefault="00D206FF" w:rsidP="00D206FF">
      <w:pPr>
        <w:pStyle w:val="NoSpacing"/>
        <w:rPr>
          <w:rFonts w:ascii="Century Gothic" w:hAnsi="Century Gothic"/>
          <w:b/>
        </w:rPr>
      </w:pPr>
      <w:r w:rsidRPr="00816B83">
        <w:rPr>
          <w:rFonts w:ascii="Century Gothic" w:hAnsi="Century Gothic"/>
          <w:b/>
        </w:rPr>
        <w:t>Chronological understanding</w:t>
      </w:r>
    </w:p>
    <w:p w14:paraId="671B0C18" w14:textId="42DDA193" w:rsidR="00BC71B4" w:rsidRPr="00BC71B4" w:rsidRDefault="00BC71B4" w:rsidP="00816B83">
      <w:pPr>
        <w:pStyle w:val="NoSpacing"/>
        <w:numPr>
          <w:ilvl w:val="0"/>
          <w:numId w:val="28"/>
        </w:numPr>
        <w:rPr>
          <w:rFonts w:ascii="Century Gothic" w:hAnsi="Century Gothic"/>
          <w:b/>
        </w:rPr>
      </w:pPr>
      <w:proofErr w:type="gramStart"/>
      <w:r>
        <w:rPr>
          <w:rFonts w:ascii="Century Gothic" w:hAnsi="Century Gothic"/>
        </w:rPr>
        <w:t>Understand</w:t>
      </w:r>
      <w:proofErr w:type="gramEnd"/>
      <w:r>
        <w:rPr>
          <w:rFonts w:ascii="Century Gothic" w:hAnsi="Century Gothic"/>
        </w:rPr>
        <w:t xml:space="preserve"> a timeline can be divided into BC and AD</w:t>
      </w:r>
    </w:p>
    <w:p w14:paraId="61097BCB" w14:textId="0C59ABA8" w:rsidR="00D206FF" w:rsidRPr="00816B83" w:rsidRDefault="00D206FF" w:rsidP="00816B83">
      <w:pPr>
        <w:pStyle w:val="NoSpacing"/>
        <w:numPr>
          <w:ilvl w:val="0"/>
          <w:numId w:val="28"/>
        </w:numPr>
        <w:rPr>
          <w:rFonts w:ascii="Century Gothic" w:hAnsi="Century Gothic"/>
          <w:b/>
        </w:rPr>
      </w:pPr>
      <w:r w:rsidRPr="00816B83">
        <w:rPr>
          <w:rFonts w:ascii="Century Gothic" w:hAnsi="Century Gothic"/>
        </w:rPr>
        <w:t>Order significant events and dates on a timeline.</w:t>
      </w:r>
    </w:p>
    <w:p w14:paraId="28396642" w14:textId="1D2F09EB" w:rsidR="00BC71B4" w:rsidRPr="00BC71B4" w:rsidRDefault="00D206FF" w:rsidP="00192FF7">
      <w:pPr>
        <w:pStyle w:val="NoSpacing"/>
        <w:numPr>
          <w:ilvl w:val="0"/>
          <w:numId w:val="28"/>
        </w:numPr>
        <w:rPr>
          <w:rFonts w:ascii="Century Gothic" w:hAnsi="Century Gothic"/>
        </w:rPr>
      </w:pPr>
      <w:r w:rsidRPr="00816B83">
        <w:rPr>
          <w:rFonts w:ascii="Century Gothic" w:hAnsi="Century Gothic"/>
        </w:rPr>
        <w:t>Describe the main changes in a period in history</w:t>
      </w:r>
    </w:p>
    <w:p w14:paraId="73326665" w14:textId="77777777" w:rsidR="00192FF7" w:rsidRPr="00192FF7" w:rsidRDefault="00192FF7" w:rsidP="00192FF7">
      <w:pPr>
        <w:rPr>
          <w:rFonts w:cstheme="minorHAnsi"/>
          <w:sz w:val="20"/>
          <w:szCs w:val="20"/>
        </w:rPr>
      </w:pPr>
    </w:p>
    <w:p w14:paraId="559441ED" w14:textId="150DF2EB" w:rsidR="00902988" w:rsidRDefault="00131534" w:rsidP="00131534">
      <w:pPr>
        <w:rPr>
          <w:rFonts w:ascii="Century Gothic" w:hAnsi="Century Gothic"/>
          <w:b/>
          <w:sz w:val="28"/>
          <w:szCs w:val="28"/>
          <w:u w:val="single"/>
        </w:rPr>
      </w:pPr>
      <w:r w:rsidRPr="00131534">
        <w:rPr>
          <w:rFonts w:ascii="Century Gothic" w:hAnsi="Century Gothic"/>
          <w:b/>
          <w:sz w:val="28"/>
          <w:szCs w:val="28"/>
          <w:u w:val="single"/>
        </w:rPr>
        <w:lastRenderedPageBreak/>
        <w:t>KEY SKILLS (</w:t>
      </w:r>
      <w:r w:rsidR="00E06678">
        <w:rPr>
          <w:rFonts w:ascii="Century Gothic" w:hAnsi="Century Gothic"/>
          <w:b/>
          <w:sz w:val="28"/>
          <w:szCs w:val="28"/>
          <w:u w:val="single"/>
        </w:rPr>
        <w:t>History</w:t>
      </w:r>
      <w:r w:rsidRPr="00131534">
        <w:rPr>
          <w:rFonts w:ascii="Century Gothic" w:hAnsi="Century Gothic"/>
          <w:b/>
          <w:sz w:val="28"/>
          <w:szCs w:val="28"/>
          <w:u w:val="single"/>
        </w:rPr>
        <w:t>)</w:t>
      </w:r>
    </w:p>
    <w:p w14:paraId="76315054" w14:textId="77777777" w:rsidR="00207083" w:rsidRPr="009F4402" w:rsidRDefault="00207083" w:rsidP="00207083">
      <w:pPr>
        <w:pStyle w:val="NoSpacing"/>
        <w:rPr>
          <w:rFonts w:ascii="Century Gothic" w:hAnsi="Century Gothic"/>
          <w:b/>
        </w:rPr>
      </w:pPr>
      <w:r w:rsidRPr="009F4402">
        <w:rPr>
          <w:rFonts w:ascii="Century Gothic" w:hAnsi="Century Gothic"/>
          <w:b/>
        </w:rPr>
        <w:t xml:space="preserve">Historical enquiry </w:t>
      </w:r>
    </w:p>
    <w:p w14:paraId="5CE3A585" w14:textId="5F28A96F" w:rsidR="00207083" w:rsidRPr="009F4402" w:rsidRDefault="00207083" w:rsidP="009F4402">
      <w:pPr>
        <w:pStyle w:val="NoSpacing"/>
        <w:numPr>
          <w:ilvl w:val="0"/>
          <w:numId w:val="32"/>
        </w:numPr>
        <w:rPr>
          <w:rFonts w:ascii="Century Gothic" w:hAnsi="Century Gothic"/>
        </w:rPr>
      </w:pPr>
      <w:r w:rsidRPr="009F4402">
        <w:rPr>
          <w:rFonts w:ascii="Century Gothic" w:hAnsi="Century Gothic"/>
        </w:rPr>
        <w:t xml:space="preserve">Use documents, printed sources (e.g. archive materials) the Internet, databases, pictures, photographs, music, artefacts, historic buildings, visits to museums or galleries and visits to sites to collect evidence about the past. </w:t>
      </w:r>
    </w:p>
    <w:p w14:paraId="1ACB24C5" w14:textId="290AEC9C" w:rsidR="00207083" w:rsidRPr="009F4402" w:rsidRDefault="00207083" w:rsidP="009F4402">
      <w:pPr>
        <w:pStyle w:val="NoSpacing"/>
        <w:numPr>
          <w:ilvl w:val="0"/>
          <w:numId w:val="32"/>
        </w:numPr>
        <w:rPr>
          <w:rFonts w:ascii="Century Gothic" w:hAnsi="Century Gothic"/>
        </w:rPr>
      </w:pPr>
      <w:r w:rsidRPr="009F4402">
        <w:rPr>
          <w:rFonts w:ascii="Century Gothic" w:hAnsi="Century Gothic"/>
        </w:rPr>
        <w:t>Ask questions and find answers about the past.</w:t>
      </w:r>
    </w:p>
    <w:p w14:paraId="03381D5D" w14:textId="77777777" w:rsidR="00207083" w:rsidRPr="009F4402" w:rsidRDefault="00207083" w:rsidP="00207083">
      <w:pPr>
        <w:pStyle w:val="NoSpacing"/>
        <w:rPr>
          <w:rFonts w:ascii="Century Gothic" w:hAnsi="Century Gothic"/>
        </w:rPr>
      </w:pPr>
    </w:p>
    <w:p w14:paraId="2D79AE53" w14:textId="77777777" w:rsidR="009F7352" w:rsidRPr="009F4402" w:rsidRDefault="009F7352" w:rsidP="009F7352">
      <w:pPr>
        <w:pStyle w:val="NoSpacing"/>
        <w:rPr>
          <w:rFonts w:ascii="Century Gothic" w:hAnsi="Century Gothic"/>
          <w:b/>
        </w:rPr>
      </w:pPr>
      <w:r w:rsidRPr="009F4402">
        <w:rPr>
          <w:rFonts w:ascii="Century Gothic" w:hAnsi="Century Gothic"/>
          <w:b/>
        </w:rPr>
        <w:t xml:space="preserve">Historical interpretation </w:t>
      </w:r>
    </w:p>
    <w:p w14:paraId="30215F06" w14:textId="3544B64E" w:rsidR="009F7352" w:rsidRPr="009F4402" w:rsidRDefault="009F7352" w:rsidP="009F4402">
      <w:pPr>
        <w:pStyle w:val="NoSpacing"/>
        <w:numPr>
          <w:ilvl w:val="0"/>
          <w:numId w:val="31"/>
        </w:numPr>
        <w:rPr>
          <w:rFonts w:ascii="Century Gothic" w:hAnsi="Century Gothic"/>
        </w:rPr>
      </w:pPr>
      <w:r w:rsidRPr="009F4402">
        <w:rPr>
          <w:rFonts w:ascii="Century Gothic" w:hAnsi="Century Gothic"/>
        </w:rPr>
        <w:t xml:space="preserve">Look at different versions of the same event in history and identify differences. </w:t>
      </w:r>
    </w:p>
    <w:p w14:paraId="0B473DDA" w14:textId="6FD02C40" w:rsidR="009F7352" w:rsidRPr="009F4402" w:rsidRDefault="009F7352" w:rsidP="009F4402">
      <w:pPr>
        <w:pStyle w:val="NoSpacing"/>
        <w:numPr>
          <w:ilvl w:val="0"/>
          <w:numId w:val="31"/>
        </w:numPr>
        <w:rPr>
          <w:rFonts w:ascii="Century Gothic" w:hAnsi="Century Gothic"/>
        </w:rPr>
      </w:pPr>
      <w:r w:rsidRPr="009F4402">
        <w:rPr>
          <w:rFonts w:ascii="Century Gothic" w:hAnsi="Century Gothic"/>
        </w:rPr>
        <w:t>Know that people in the past represent events or ideas in a way that persuades others.</w:t>
      </w:r>
    </w:p>
    <w:p w14:paraId="702DF0BE" w14:textId="77777777" w:rsidR="009F7352" w:rsidRPr="009F4402" w:rsidRDefault="009F7352" w:rsidP="00207083">
      <w:pPr>
        <w:pStyle w:val="NoSpacing"/>
        <w:rPr>
          <w:rFonts w:ascii="Century Gothic" w:hAnsi="Century Gothic"/>
        </w:rPr>
      </w:pPr>
    </w:p>
    <w:p w14:paraId="37072A74" w14:textId="069A1B70" w:rsidR="00BD1450" w:rsidRPr="009F4402" w:rsidRDefault="00816B83" w:rsidP="00207083">
      <w:pPr>
        <w:pStyle w:val="NoSpacing"/>
        <w:rPr>
          <w:rFonts w:ascii="Century Gothic" w:hAnsi="Century Gothic"/>
          <w:b/>
          <w:bCs/>
        </w:rPr>
      </w:pPr>
      <w:proofErr w:type="spellStart"/>
      <w:r w:rsidRPr="009F4402">
        <w:rPr>
          <w:rFonts w:ascii="Century Gothic" w:hAnsi="Century Gothic"/>
          <w:b/>
          <w:bCs/>
        </w:rPr>
        <w:t>Organisation</w:t>
      </w:r>
      <w:proofErr w:type="spellEnd"/>
      <w:r w:rsidRPr="009F4402">
        <w:rPr>
          <w:rFonts w:ascii="Century Gothic" w:hAnsi="Century Gothic"/>
          <w:b/>
          <w:bCs/>
        </w:rPr>
        <w:t xml:space="preserve"> and Communication</w:t>
      </w:r>
    </w:p>
    <w:p w14:paraId="463268EB" w14:textId="77777777" w:rsidR="00816B83" w:rsidRPr="009F4402" w:rsidRDefault="00816B83" w:rsidP="009F4402">
      <w:pPr>
        <w:pStyle w:val="NoSpacing"/>
        <w:numPr>
          <w:ilvl w:val="0"/>
          <w:numId w:val="30"/>
        </w:numPr>
        <w:rPr>
          <w:rFonts w:ascii="Century Gothic" w:hAnsi="Century Gothic"/>
        </w:rPr>
      </w:pPr>
      <w:r w:rsidRPr="009F4402">
        <w:rPr>
          <w:rFonts w:ascii="Century Gothic" w:hAnsi="Century Gothic"/>
        </w:rPr>
        <w:t xml:space="preserve">Communicate </w:t>
      </w:r>
      <w:proofErr w:type="gramStart"/>
      <w:r w:rsidRPr="009F4402">
        <w:rPr>
          <w:rFonts w:ascii="Century Gothic" w:hAnsi="Century Gothic"/>
        </w:rPr>
        <w:t>ideas about</w:t>
      </w:r>
      <w:proofErr w:type="gramEnd"/>
      <w:r w:rsidRPr="009F4402">
        <w:rPr>
          <w:rFonts w:ascii="Century Gothic" w:hAnsi="Century Gothic"/>
        </w:rPr>
        <w:t xml:space="preserve"> from the past using different genres of writing, drawing, diagrams, data-handling, drama role-play, storytelling and using ICT.</w:t>
      </w:r>
    </w:p>
    <w:p w14:paraId="70F6C6B8" w14:textId="77777777" w:rsidR="00816B83" w:rsidRPr="009F4402" w:rsidRDefault="00816B83" w:rsidP="00207083">
      <w:pPr>
        <w:pStyle w:val="NoSpacing"/>
        <w:rPr>
          <w:rFonts w:ascii="Century Gothic" w:hAnsi="Century Gothic"/>
        </w:rPr>
      </w:pPr>
    </w:p>
    <w:p w14:paraId="616B6EF8" w14:textId="77777777" w:rsidR="00BD1450" w:rsidRPr="002C64FA" w:rsidRDefault="00BD1450" w:rsidP="00207083">
      <w:pPr>
        <w:pStyle w:val="NoSpacing"/>
        <w:rPr>
          <w:rFonts w:ascii="Century Gothic" w:hAnsi="Century Gothic"/>
          <w:sz w:val="18"/>
          <w:szCs w:val="18"/>
        </w:rPr>
      </w:pPr>
    </w:p>
    <w:p w14:paraId="6D9C08BF" w14:textId="77777777" w:rsidR="00F332EE" w:rsidRDefault="00F332EE" w:rsidP="00F332EE">
      <w:pPr>
        <w:pStyle w:val="NoSpacing"/>
        <w:ind w:left="720"/>
        <w:rPr>
          <w:rFonts w:cs="Calibri"/>
          <w:b/>
          <w:bCs/>
          <w:sz w:val="32"/>
          <w:szCs w:val="32"/>
          <w:u w:val="single"/>
        </w:rPr>
      </w:pPr>
    </w:p>
    <w:p w14:paraId="23F763EE" w14:textId="66CED6BB" w:rsidR="001220AC" w:rsidRDefault="001220AC" w:rsidP="001220AC">
      <w:pPr>
        <w:pStyle w:val="NoSpacing"/>
        <w:rPr>
          <w:rFonts w:ascii="Century Gothic" w:hAnsi="Century Gothic" w:cs="Calibri"/>
          <w:b/>
          <w:bCs/>
          <w:sz w:val="28"/>
          <w:szCs w:val="28"/>
          <w:u w:val="single"/>
        </w:rPr>
      </w:pPr>
      <w:r w:rsidRPr="001220AC">
        <w:rPr>
          <w:rFonts w:ascii="Century Gothic" w:hAnsi="Century Gothic" w:cs="Calibri"/>
          <w:b/>
          <w:bCs/>
          <w:sz w:val="28"/>
          <w:szCs w:val="28"/>
          <w:u w:val="single"/>
        </w:rPr>
        <w:t>S</w:t>
      </w:r>
      <w:r>
        <w:rPr>
          <w:rFonts w:ascii="Century Gothic" w:hAnsi="Century Gothic" w:cs="Calibri"/>
          <w:b/>
          <w:bCs/>
          <w:sz w:val="28"/>
          <w:szCs w:val="28"/>
          <w:u w:val="single"/>
        </w:rPr>
        <w:t>EQUENCE</w:t>
      </w:r>
    </w:p>
    <w:p w14:paraId="28FC25A7" w14:textId="77777777" w:rsidR="00106EF4" w:rsidRPr="001220AC" w:rsidRDefault="00106EF4" w:rsidP="001220AC">
      <w:pPr>
        <w:pStyle w:val="NoSpacing"/>
        <w:rPr>
          <w:rFonts w:ascii="Century Gothic" w:hAnsi="Century Gothic" w:cs="Calibri"/>
          <w:b/>
          <w:bCs/>
          <w:sz w:val="28"/>
          <w:szCs w:val="28"/>
          <w:u w:val="single"/>
        </w:rPr>
      </w:pPr>
    </w:p>
    <w:p w14:paraId="53E9B2E8" w14:textId="77777777" w:rsidR="00671DAE" w:rsidRPr="00671DAE" w:rsidRDefault="00671DAE" w:rsidP="00671DAE">
      <w:pPr>
        <w:pStyle w:val="ListParagraph"/>
        <w:numPr>
          <w:ilvl w:val="0"/>
          <w:numId w:val="34"/>
        </w:numPr>
        <w:rPr>
          <w:rFonts w:ascii="Century Gothic" w:hAnsi="Century Gothic" w:cstheme="minorHAnsi"/>
          <w:i/>
          <w:iCs/>
        </w:rPr>
      </w:pPr>
      <w:r w:rsidRPr="00671DAE">
        <w:rPr>
          <w:rFonts w:ascii="Century Gothic" w:hAnsi="Century Gothic" w:cstheme="minorHAnsi"/>
          <w:i/>
          <w:iCs/>
        </w:rPr>
        <w:t>Where is the tomb? (Study of Egypt – Modern and Ancient – including the River Nile)</w:t>
      </w:r>
    </w:p>
    <w:p w14:paraId="478140C7" w14:textId="77777777" w:rsidR="00671DAE" w:rsidRPr="00671DAE" w:rsidRDefault="00671DAE" w:rsidP="00671DAE">
      <w:pPr>
        <w:pStyle w:val="ListParagraph"/>
        <w:numPr>
          <w:ilvl w:val="0"/>
          <w:numId w:val="34"/>
        </w:numPr>
        <w:rPr>
          <w:rFonts w:ascii="Century Gothic" w:hAnsi="Century Gothic" w:cstheme="minorHAnsi"/>
          <w:i/>
          <w:iCs/>
        </w:rPr>
      </w:pPr>
      <w:r w:rsidRPr="00671DAE">
        <w:rPr>
          <w:rFonts w:ascii="Century Gothic" w:hAnsi="Century Gothic" w:cstheme="minorHAnsi"/>
          <w:i/>
          <w:iCs/>
        </w:rPr>
        <w:t>When were people buried in these tombs? (Look at the timeline history of the Ancient Egyptians)</w:t>
      </w:r>
    </w:p>
    <w:p w14:paraId="449EEB9C" w14:textId="77777777" w:rsidR="00671DAE" w:rsidRPr="00671DAE" w:rsidRDefault="00671DAE" w:rsidP="00671DAE">
      <w:pPr>
        <w:pStyle w:val="ListParagraph"/>
        <w:numPr>
          <w:ilvl w:val="0"/>
          <w:numId w:val="34"/>
        </w:numPr>
        <w:rPr>
          <w:rFonts w:ascii="Century Gothic" w:hAnsi="Century Gothic" w:cstheme="minorHAnsi"/>
          <w:i/>
          <w:iCs/>
        </w:rPr>
      </w:pPr>
      <w:r w:rsidRPr="00671DAE">
        <w:rPr>
          <w:rFonts w:ascii="Century Gothic" w:hAnsi="Century Gothic" w:cstheme="minorHAnsi"/>
          <w:i/>
          <w:iCs/>
        </w:rPr>
        <w:t>Why were these people buried in tombs – were they religious? (Focus on teaching about Gods and Goddesses)</w:t>
      </w:r>
    </w:p>
    <w:p w14:paraId="1FC186EE" w14:textId="77777777" w:rsidR="00671DAE" w:rsidRPr="00671DAE" w:rsidRDefault="00671DAE" w:rsidP="00671DAE">
      <w:pPr>
        <w:pStyle w:val="ListParagraph"/>
        <w:numPr>
          <w:ilvl w:val="0"/>
          <w:numId w:val="34"/>
        </w:numPr>
        <w:rPr>
          <w:rFonts w:ascii="Century Gothic" w:hAnsi="Century Gothic" w:cstheme="minorHAnsi"/>
          <w:i/>
          <w:iCs/>
        </w:rPr>
      </w:pPr>
      <w:r w:rsidRPr="00671DAE">
        <w:rPr>
          <w:rFonts w:ascii="Century Gothic" w:hAnsi="Century Gothic" w:cstheme="minorHAnsi"/>
          <w:i/>
          <w:iCs/>
        </w:rPr>
        <w:t>Who was buried in these tombs? (Study of the famous pharaohs and where they were buried; including the pyramids. Also examine the social hierarchy in Ancient Egyptian times.)</w:t>
      </w:r>
    </w:p>
    <w:p w14:paraId="5E622855" w14:textId="77777777" w:rsidR="00671DAE" w:rsidRPr="00671DAE" w:rsidRDefault="00671DAE" w:rsidP="00671DAE">
      <w:pPr>
        <w:pStyle w:val="ListParagraph"/>
        <w:numPr>
          <w:ilvl w:val="0"/>
          <w:numId w:val="34"/>
        </w:numPr>
        <w:rPr>
          <w:rFonts w:ascii="Century Gothic" w:hAnsi="Century Gothic" w:cstheme="minorHAnsi"/>
          <w:i/>
          <w:iCs/>
        </w:rPr>
      </w:pPr>
      <w:r w:rsidRPr="00671DAE">
        <w:rPr>
          <w:rFonts w:ascii="Century Gothic" w:hAnsi="Century Gothic" w:cstheme="minorHAnsi"/>
          <w:i/>
          <w:iCs/>
        </w:rPr>
        <w:t>Who was Howard Carter and what did he find? What is an Archaeologist? (Investigate the job of an archaeologist and introduce Howard Carter)</w:t>
      </w:r>
    </w:p>
    <w:p w14:paraId="76B236D8" w14:textId="77777777" w:rsidR="00671DAE" w:rsidRPr="00671DAE" w:rsidRDefault="00671DAE" w:rsidP="00671DAE">
      <w:pPr>
        <w:pStyle w:val="ListParagraph"/>
        <w:numPr>
          <w:ilvl w:val="0"/>
          <w:numId w:val="34"/>
        </w:numPr>
        <w:rPr>
          <w:rFonts w:ascii="Century Gothic" w:hAnsi="Century Gothic" w:cstheme="minorHAnsi"/>
          <w:i/>
          <w:iCs/>
        </w:rPr>
      </w:pPr>
      <w:r w:rsidRPr="00671DAE">
        <w:rPr>
          <w:rFonts w:ascii="Century Gothic" w:hAnsi="Century Gothic" w:cstheme="minorHAnsi"/>
          <w:i/>
          <w:iCs/>
        </w:rPr>
        <w:t xml:space="preserve">What did Howard Carter find in the tomb? (King Tutankhamun, Hieroglyphics, artefacts, wall paintings and mummification/afterlife.) </w:t>
      </w:r>
    </w:p>
    <w:p w14:paraId="2DEEE0E0" w14:textId="77777777" w:rsidR="00671DAE" w:rsidRPr="00671DAE" w:rsidRDefault="00671DAE" w:rsidP="00671DAE">
      <w:pPr>
        <w:pStyle w:val="ListParagraph"/>
        <w:numPr>
          <w:ilvl w:val="0"/>
          <w:numId w:val="34"/>
        </w:numPr>
        <w:rPr>
          <w:rFonts w:ascii="Century Gothic" w:hAnsi="Century Gothic" w:cstheme="minorHAnsi"/>
          <w:i/>
          <w:iCs/>
        </w:rPr>
      </w:pPr>
      <w:r w:rsidRPr="00671DAE">
        <w:rPr>
          <w:rFonts w:ascii="Century Gothic" w:hAnsi="Century Gothic" w:cstheme="minorHAnsi"/>
          <w:i/>
          <w:iCs/>
        </w:rPr>
        <w:t>Should Howard Carter have excavated the tomb? (Reasons for and against excavation)</w:t>
      </w:r>
    </w:p>
    <w:p w14:paraId="2DCA600E" w14:textId="77777777" w:rsidR="00DC631B" w:rsidRPr="00DC631B" w:rsidRDefault="00DC631B" w:rsidP="00DC631B">
      <w:pPr>
        <w:pStyle w:val="ListParagraph"/>
        <w:rPr>
          <w:bCs/>
          <w:sz w:val="28"/>
          <w:szCs w:val="28"/>
        </w:rPr>
      </w:pPr>
    </w:p>
    <w:p w14:paraId="07B1F1EA" w14:textId="77777777" w:rsidR="00134BAC" w:rsidRDefault="00134BAC" w:rsidP="009F608A">
      <w:pPr>
        <w:rPr>
          <w:rFonts w:ascii="Century Gothic" w:hAnsi="Century Gothic"/>
          <w:b/>
          <w:sz w:val="28"/>
          <w:szCs w:val="28"/>
          <w:u w:val="single"/>
        </w:rPr>
      </w:pPr>
    </w:p>
    <w:p w14:paraId="4CD2C118" w14:textId="77777777" w:rsidR="00134BAC" w:rsidRDefault="00134BAC" w:rsidP="009F608A">
      <w:pPr>
        <w:rPr>
          <w:rFonts w:ascii="Century Gothic" w:hAnsi="Century Gothic"/>
          <w:b/>
          <w:sz w:val="28"/>
          <w:szCs w:val="28"/>
          <w:u w:val="single"/>
        </w:rPr>
      </w:pPr>
    </w:p>
    <w:p w14:paraId="4CFAD038" w14:textId="77777777" w:rsidR="00134BAC" w:rsidRDefault="00134BAC" w:rsidP="009F608A">
      <w:pPr>
        <w:rPr>
          <w:rFonts w:ascii="Century Gothic" w:hAnsi="Century Gothic"/>
          <w:b/>
          <w:sz w:val="28"/>
          <w:szCs w:val="28"/>
          <w:u w:val="single"/>
        </w:rPr>
      </w:pPr>
    </w:p>
    <w:p w14:paraId="67DE1754" w14:textId="77777777" w:rsidR="00134BAC" w:rsidRDefault="00134BAC" w:rsidP="009F608A">
      <w:pPr>
        <w:rPr>
          <w:rFonts w:ascii="Century Gothic" w:hAnsi="Century Gothic"/>
          <w:b/>
          <w:sz w:val="28"/>
          <w:szCs w:val="28"/>
          <w:u w:val="single"/>
        </w:rPr>
      </w:pPr>
    </w:p>
    <w:p w14:paraId="688F6581" w14:textId="77777777" w:rsidR="00134BAC" w:rsidRDefault="00134BAC" w:rsidP="009F608A">
      <w:pPr>
        <w:rPr>
          <w:rFonts w:ascii="Century Gothic" w:hAnsi="Century Gothic"/>
          <w:b/>
          <w:sz w:val="28"/>
          <w:szCs w:val="28"/>
          <w:u w:val="single"/>
        </w:rPr>
      </w:pPr>
    </w:p>
    <w:p w14:paraId="0ED0C2AF" w14:textId="77777777" w:rsidR="00134BAC" w:rsidRDefault="00134BAC" w:rsidP="009F608A">
      <w:pPr>
        <w:rPr>
          <w:rFonts w:ascii="Century Gothic" w:hAnsi="Century Gothic"/>
          <w:b/>
          <w:sz w:val="28"/>
          <w:szCs w:val="28"/>
          <w:u w:val="single"/>
        </w:rPr>
      </w:pPr>
    </w:p>
    <w:p w14:paraId="400BCEB3" w14:textId="6035E64B" w:rsidR="00E0106E" w:rsidRPr="00A42769" w:rsidRDefault="00131534" w:rsidP="009F608A">
      <w:pPr>
        <w:rPr>
          <w:rFonts w:ascii="Century Gothic" w:hAnsi="Century Gothic"/>
          <w:b/>
          <w:sz w:val="28"/>
          <w:szCs w:val="28"/>
        </w:rPr>
      </w:pPr>
      <w:r w:rsidRPr="00131534">
        <w:rPr>
          <w:rFonts w:ascii="Century Gothic" w:hAnsi="Century Gothic"/>
          <w:b/>
          <w:sz w:val="28"/>
          <w:szCs w:val="28"/>
          <w:u w:val="single"/>
        </w:rPr>
        <w:lastRenderedPageBreak/>
        <w:t xml:space="preserve">ENJOYING LEARNING TOGETHER AT HOME </w:t>
      </w:r>
    </w:p>
    <w:p w14:paraId="7B7B5D3C" w14:textId="63AA49EF" w:rsidR="00795D5F" w:rsidRPr="00F22BEA" w:rsidRDefault="00733652" w:rsidP="009F608A">
      <w:pPr>
        <w:rPr>
          <w:rFonts w:ascii="Century Gothic" w:hAnsi="Century Gothic"/>
          <w:bCs/>
          <w:sz w:val="28"/>
          <w:szCs w:val="28"/>
        </w:rPr>
      </w:pPr>
      <w:r w:rsidRPr="00F22BEA">
        <w:rPr>
          <w:rFonts w:ascii="Century Gothic" w:hAnsi="Century Gothic"/>
          <w:bCs/>
          <w:sz w:val="28"/>
          <w:szCs w:val="28"/>
        </w:rPr>
        <w:t xml:space="preserve">This term our home learning tasks will link to </w:t>
      </w:r>
      <w:r w:rsidR="00956C68">
        <w:rPr>
          <w:rFonts w:ascii="Century Gothic" w:hAnsi="Century Gothic"/>
          <w:bCs/>
          <w:sz w:val="28"/>
          <w:szCs w:val="28"/>
        </w:rPr>
        <w:t>Geography,</w:t>
      </w:r>
      <w:r w:rsidR="00631618">
        <w:rPr>
          <w:rFonts w:ascii="Century Gothic" w:hAnsi="Century Gothic"/>
          <w:bCs/>
          <w:sz w:val="28"/>
          <w:szCs w:val="28"/>
        </w:rPr>
        <w:t xml:space="preserve"> Science</w:t>
      </w:r>
      <w:r w:rsidR="00A42769" w:rsidRPr="00F22BEA">
        <w:rPr>
          <w:rFonts w:ascii="Century Gothic" w:hAnsi="Century Gothic"/>
          <w:bCs/>
          <w:sz w:val="28"/>
          <w:szCs w:val="28"/>
        </w:rPr>
        <w:t xml:space="preserve"> and </w:t>
      </w:r>
      <w:r w:rsidR="00956C68">
        <w:rPr>
          <w:rFonts w:ascii="Century Gothic" w:hAnsi="Century Gothic"/>
          <w:bCs/>
          <w:sz w:val="28"/>
          <w:szCs w:val="28"/>
        </w:rPr>
        <w:t>History</w:t>
      </w:r>
      <w:r w:rsidRPr="00F22BEA">
        <w:rPr>
          <w:rFonts w:ascii="Century Gothic" w:hAnsi="Century Gothic"/>
          <w:bCs/>
          <w:sz w:val="28"/>
          <w:szCs w:val="28"/>
        </w:rPr>
        <w:t xml:space="preserve">. </w:t>
      </w:r>
      <w:r w:rsidR="009F608A" w:rsidRPr="00F22BEA">
        <w:rPr>
          <w:rFonts w:ascii="Century Gothic" w:hAnsi="Century Gothic"/>
          <w:bCs/>
          <w:sz w:val="28"/>
          <w:szCs w:val="28"/>
        </w:rPr>
        <w:t>The following grid contains some suggestions of activities your</w:t>
      </w:r>
      <w:r w:rsidR="00DC369C" w:rsidRPr="00F22BEA">
        <w:rPr>
          <w:rFonts w:ascii="Century Gothic" w:hAnsi="Century Gothic"/>
          <w:bCs/>
          <w:sz w:val="28"/>
          <w:szCs w:val="28"/>
        </w:rPr>
        <w:t xml:space="preserve"> </w:t>
      </w:r>
      <w:r w:rsidR="009F608A" w:rsidRPr="00F22BEA">
        <w:rPr>
          <w:rFonts w:ascii="Century Gothic" w:hAnsi="Century Gothic"/>
          <w:bCs/>
          <w:sz w:val="28"/>
          <w:szCs w:val="28"/>
        </w:rPr>
        <w:t xml:space="preserve">child may like to complete at home to support them with the work we do in class.  </w:t>
      </w:r>
      <w:r w:rsidR="00977C11" w:rsidRPr="00F22BEA">
        <w:rPr>
          <w:rFonts w:ascii="Century Gothic" w:hAnsi="Century Gothic"/>
          <w:bCs/>
          <w:sz w:val="28"/>
          <w:szCs w:val="28"/>
        </w:rPr>
        <w:t xml:space="preserve">We </w:t>
      </w:r>
      <w:r w:rsidR="009F608A" w:rsidRPr="00F22BEA">
        <w:rPr>
          <w:rFonts w:ascii="Century Gothic" w:hAnsi="Century Gothic"/>
          <w:bCs/>
          <w:sz w:val="28"/>
          <w:szCs w:val="28"/>
        </w:rPr>
        <w:t xml:space="preserve">would love to see any completed </w:t>
      </w:r>
      <w:proofErr w:type="gramStart"/>
      <w:r w:rsidR="009F608A" w:rsidRPr="00F22BEA">
        <w:rPr>
          <w:rFonts w:ascii="Century Gothic" w:hAnsi="Century Gothic"/>
          <w:bCs/>
          <w:sz w:val="28"/>
          <w:szCs w:val="28"/>
        </w:rPr>
        <w:t>tasks</w:t>
      </w:r>
      <w:proofErr w:type="gramEnd"/>
      <w:r w:rsidR="009F608A" w:rsidRPr="00F22BEA">
        <w:rPr>
          <w:rFonts w:ascii="Century Gothic" w:hAnsi="Century Gothic"/>
          <w:bCs/>
          <w:sz w:val="28"/>
          <w:szCs w:val="28"/>
        </w:rPr>
        <w:t xml:space="preserve"> and they will </w:t>
      </w:r>
      <w:r w:rsidR="00E06248" w:rsidRPr="00F22BEA">
        <w:rPr>
          <w:rFonts w:ascii="Century Gothic" w:hAnsi="Century Gothic"/>
          <w:bCs/>
          <w:sz w:val="28"/>
          <w:szCs w:val="28"/>
        </w:rPr>
        <w:t>have</w:t>
      </w:r>
      <w:r w:rsidR="009F608A" w:rsidRPr="00F22BEA">
        <w:rPr>
          <w:rFonts w:ascii="Century Gothic" w:hAnsi="Century Gothic"/>
          <w:bCs/>
          <w:sz w:val="28"/>
          <w:szCs w:val="28"/>
        </w:rPr>
        <w:t xml:space="preserve"> an oppo</w:t>
      </w:r>
      <w:r w:rsidR="00E06248" w:rsidRPr="00F22BEA">
        <w:rPr>
          <w:rFonts w:ascii="Century Gothic" w:hAnsi="Century Gothic"/>
          <w:bCs/>
          <w:sz w:val="28"/>
          <w:szCs w:val="28"/>
        </w:rPr>
        <w:t>rtunity to share them in class.</w:t>
      </w:r>
      <w:r w:rsidR="003A5524" w:rsidRPr="00F22BEA">
        <w:rPr>
          <w:rFonts w:ascii="Century Gothic" w:hAnsi="Century Gothic"/>
          <w:bCs/>
          <w:sz w:val="28"/>
          <w:szCs w:val="28"/>
        </w:rPr>
        <w:t xml:space="preserve">  </w:t>
      </w:r>
    </w:p>
    <w:p w14:paraId="01E9226B" w14:textId="4C6A8A44" w:rsidR="000B7A8D" w:rsidRDefault="00977C11" w:rsidP="009F608A">
      <w:pPr>
        <w:rPr>
          <w:rFonts w:ascii="Century Gothic" w:hAnsi="Century Gothic"/>
          <w:bCs/>
          <w:sz w:val="28"/>
          <w:szCs w:val="28"/>
        </w:rPr>
      </w:pPr>
      <w:r w:rsidRPr="00F22BEA">
        <w:rPr>
          <w:rFonts w:ascii="Century Gothic" w:hAnsi="Century Gothic"/>
          <w:bCs/>
          <w:sz w:val="28"/>
          <w:szCs w:val="28"/>
        </w:rPr>
        <w:t>You could help your child at home by …</w:t>
      </w:r>
    </w:p>
    <w:p w14:paraId="36AECDF4" w14:textId="77777777" w:rsidR="000B7A8D" w:rsidRPr="00F22BEA" w:rsidRDefault="000B7A8D" w:rsidP="009F608A">
      <w:pPr>
        <w:rPr>
          <w:rFonts w:ascii="Century Gothic" w:hAnsi="Century Gothic"/>
          <w:bCs/>
          <w:sz w:val="28"/>
          <w:szCs w:val="28"/>
        </w:rPr>
      </w:pPr>
    </w:p>
    <w:tbl>
      <w:tblPr>
        <w:tblStyle w:val="TableGrid"/>
        <w:tblW w:w="0" w:type="auto"/>
        <w:tblLook w:val="04A0" w:firstRow="1" w:lastRow="0" w:firstColumn="1" w:lastColumn="0" w:noHBand="0" w:noVBand="1"/>
      </w:tblPr>
      <w:tblGrid>
        <w:gridCol w:w="3644"/>
        <w:gridCol w:w="2656"/>
        <w:gridCol w:w="2716"/>
      </w:tblGrid>
      <w:tr w:rsidR="00DA027A" w14:paraId="455DF64B" w14:textId="77777777" w:rsidTr="00D6798E">
        <w:tc>
          <w:tcPr>
            <w:tcW w:w="3256" w:type="dxa"/>
          </w:tcPr>
          <w:p w14:paraId="5E51BCD1" w14:textId="1CAE2E4D" w:rsidR="00DA027A" w:rsidRPr="00A61062" w:rsidRDefault="00F120E5" w:rsidP="00631618">
            <w:pPr>
              <w:jc w:val="center"/>
              <w:rPr>
                <w:rFonts w:ascii="Century Gothic" w:hAnsi="Century Gothic"/>
                <w:b/>
                <w:bCs/>
                <w:sz w:val="16"/>
                <w:szCs w:val="16"/>
              </w:rPr>
            </w:pPr>
            <w:r w:rsidRPr="00A61062">
              <w:rPr>
                <w:rFonts w:ascii="Century Gothic" w:hAnsi="Century Gothic"/>
                <w:b/>
                <w:bCs/>
                <w:sz w:val="16"/>
                <w:szCs w:val="16"/>
              </w:rPr>
              <w:t>Writing</w:t>
            </w:r>
          </w:p>
          <w:p w14:paraId="26588813" w14:textId="0AF24236" w:rsidR="00F120E5" w:rsidRPr="00A61062" w:rsidRDefault="00F120E5" w:rsidP="00F120E5">
            <w:pPr>
              <w:jc w:val="center"/>
              <w:rPr>
                <w:rFonts w:ascii="Century Gothic" w:hAnsi="Century Gothic"/>
                <w:sz w:val="16"/>
                <w:szCs w:val="16"/>
              </w:rPr>
            </w:pPr>
            <w:r w:rsidRPr="00A61062">
              <w:rPr>
                <w:rFonts w:ascii="Century Gothic" w:hAnsi="Century Gothic"/>
                <w:sz w:val="16"/>
                <w:szCs w:val="16"/>
              </w:rPr>
              <w:t>This term, we will be writing ‘</w:t>
            </w:r>
            <w:r w:rsidR="00626CF3" w:rsidRPr="00A61062">
              <w:rPr>
                <w:rFonts w:ascii="Century Gothic" w:hAnsi="Century Gothic"/>
                <w:sz w:val="16"/>
                <w:szCs w:val="16"/>
              </w:rPr>
              <w:t>Diaries’</w:t>
            </w:r>
            <w:r w:rsidRPr="00A61062">
              <w:rPr>
                <w:rFonts w:ascii="Century Gothic" w:hAnsi="Century Gothic"/>
                <w:sz w:val="16"/>
                <w:szCs w:val="16"/>
              </w:rPr>
              <w:t xml:space="preserve"> in Literacy.  </w:t>
            </w:r>
            <w:r w:rsidR="00626CF3" w:rsidRPr="00A61062">
              <w:rPr>
                <w:rFonts w:ascii="Century Gothic" w:hAnsi="Century Gothic"/>
                <w:sz w:val="16"/>
                <w:szCs w:val="16"/>
              </w:rPr>
              <w:t xml:space="preserve">Write your own diary either about yourself or you could pretend to be someone else. It could be real or it could be imaginary. </w:t>
            </w:r>
          </w:p>
          <w:p w14:paraId="5AC5DB3A" w14:textId="71174FAD" w:rsidR="00DA027A" w:rsidRPr="00A61062" w:rsidRDefault="00DA027A" w:rsidP="00F120E5">
            <w:pPr>
              <w:jc w:val="center"/>
              <w:rPr>
                <w:rFonts w:ascii="Century Gothic" w:hAnsi="Century Gothic"/>
                <w:sz w:val="16"/>
                <w:szCs w:val="16"/>
              </w:rPr>
            </w:pPr>
          </w:p>
        </w:tc>
        <w:tc>
          <w:tcPr>
            <w:tcW w:w="3045" w:type="dxa"/>
          </w:tcPr>
          <w:p w14:paraId="75B193E5" w14:textId="77777777" w:rsidR="00C560FF" w:rsidRPr="00A61062" w:rsidRDefault="00956950" w:rsidP="00C560FF">
            <w:pPr>
              <w:jc w:val="center"/>
              <w:rPr>
                <w:rFonts w:ascii="Century Gothic" w:hAnsi="Century Gothic"/>
                <w:b/>
                <w:sz w:val="16"/>
                <w:szCs w:val="16"/>
              </w:rPr>
            </w:pPr>
            <w:r w:rsidRPr="00A61062">
              <w:rPr>
                <w:rFonts w:ascii="Century Gothic" w:hAnsi="Century Gothic"/>
                <w:b/>
                <w:sz w:val="16"/>
                <w:szCs w:val="16"/>
              </w:rPr>
              <w:t xml:space="preserve">Be </w:t>
            </w:r>
            <w:r w:rsidR="00C560FF" w:rsidRPr="00A61062">
              <w:rPr>
                <w:rFonts w:ascii="Century Gothic" w:hAnsi="Century Gothic"/>
                <w:b/>
                <w:sz w:val="16"/>
                <w:szCs w:val="16"/>
              </w:rPr>
              <w:t>Historical</w:t>
            </w:r>
          </w:p>
          <w:p w14:paraId="73781483" w14:textId="41FF198D" w:rsidR="00956950" w:rsidRPr="00A61062" w:rsidRDefault="00C560FF" w:rsidP="00C560FF">
            <w:pPr>
              <w:jc w:val="center"/>
              <w:rPr>
                <w:rFonts w:ascii="Century Gothic" w:hAnsi="Century Gothic"/>
                <w:bCs/>
                <w:sz w:val="16"/>
                <w:szCs w:val="16"/>
              </w:rPr>
            </w:pPr>
            <w:r w:rsidRPr="00A61062">
              <w:rPr>
                <w:rFonts w:ascii="Century Gothic" w:hAnsi="Century Gothic"/>
                <w:bCs/>
                <w:sz w:val="16"/>
                <w:szCs w:val="16"/>
              </w:rPr>
              <w:t xml:space="preserve">You could visit and explore an Egyptian museum to find out more about Ancient Egyptians e.g. the Pump Rooms in Harrogate, Bolton Museum, Manchester Museum or the British Museum in London. You could interview someone that has been to Egypt on their holiday and find out about the places they visited. </w:t>
            </w:r>
            <w:r w:rsidR="00B84A4C" w:rsidRPr="00A61062">
              <w:rPr>
                <w:rFonts w:ascii="Century Gothic" w:hAnsi="Century Gothic"/>
                <w:bCs/>
                <w:sz w:val="16"/>
                <w:szCs w:val="16"/>
              </w:rPr>
              <w:t xml:space="preserve"> </w:t>
            </w:r>
          </w:p>
        </w:tc>
        <w:tc>
          <w:tcPr>
            <w:tcW w:w="2715" w:type="dxa"/>
          </w:tcPr>
          <w:p w14:paraId="07F5D073" w14:textId="5F634267" w:rsidR="001E36DB" w:rsidRPr="00A61062" w:rsidRDefault="00A61131" w:rsidP="003E5BA2">
            <w:pPr>
              <w:jc w:val="center"/>
              <w:rPr>
                <w:rFonts w:ascii="Century Gothic" w:hAnsi="Century Gothic"/>
                <w:b/>
                <w:sz w:val="16"/>
                <w:szCs w:val="16"/>
              </w:rPr>
            </w:pPr>
            <w:r w:rsidRPr="00A61062">
              <w:rPr>
                <w:rFonts w:ascii="Century Gothic" w:hAnsi="Century Gothic"/>
                <w:b/>
                <w:sz w:val="16"/>
                <w:szCs w:val="16"/>
              </w:rPr>
              <w:t xml:space="preserve">Be </w:t>
            </w:r>
            <w:r w:rsidR="003E5BA2" w:rsidRPr="00A61062">
              <w:rPr>
                <w:rFonts w:ascii="Century Gothic" w:hAnsi="Century Gothic"/>
                <w:b/>
                <w:sz w:val="16"/>
                <w:szCs w:val="16"/>
              </w:rPr>
              <w:t>Scientific</w:t>
            </w:r>
          </w:p>
          <w:p w14:paraId="1174914F" w14:textId="527CA061" w:rsidR="003E5BA2" w:rsidRPr="00A61062" w:rsidRDefault="003E5BA2" w:rsidP="003E5BA2">
            <w:pPr>
              <w:jc w:val="center"/>
              <w:rPr>
                <w:rFonts w:ascii="Century Gothic" w:hAnsi="Century Gothic"/>
                <w:sz w:val="16"/>
                <w:szCs w:val="16"/>
              </w:rPr>
            </w:pPr>
            <w:r w:rsidRPr="00A61062">
              <w:rPr>
                <w:rFonts w:ascii="Century Gothic" w:hAnsi="Century Gothic"/>
                <w:sz w:val="16"/>
                <w:szCs w:val="16"/>
              </w:rPr>
              <w:t>In Science, we are learning about changing states. Find examples and take photographs of examples of Evaporation and Condensation.</w:t>
            </w:r>
          </w:p>
          <w:p w14:paraId="084B21D7" w14:textId="5B9C11B9" w:rsidR="00A61131" w:rsidRPr="00A61062" w:rsidRDefault="00A61131" w:rsidP="001E36DB">
            <w:pPr>
              <w:rPr>
                <w:rFonts w:ascii="Century Gothic" w:hAnsi="Century Gothic"/>
                <w:b/>
                <w:sz w:val="16"/>
                <w:szCs w:val="16"/>
              </w:rPr>
            </w:pPr>
          </w:p>
        </w:tc>
      </w:tr>
      <w:tr w:rsidR="00D6798E" w14:paraId="1CAD17DF" w14:textId="77777777" w:rsidTr="00D6798E">
        <w:tc>
          <w:tcPr>
            <w:tcW w:w="3256" w:type="dxa"/>
          </w:tcPr>
          <w:p w14:paraId="0E80E97B" w14:textId="77777777" w:rsidR="00D6798E" w:rsidRPr="00A61062" w:rsidRDefault="00D6798E" w:rsidP="00631618">
            <w:pPr>
              <w:jc w:val="center"/>
              <w:rPr>
                <w:rFonts w:ascii="Century Gothic" w:hAnsi="Century Gothic"/>
                <w:b/>
                <w:sz w:val="16"/>
                <w:szCs w:val="16"/>
              </w:rPr>
            </w:pPr>
            <w:r w:rsidRPr="00A61062">
              <w:rPr>
                <w:rFonts w:ascii="Century Gothic" w:hAnsi="Century Gothic"/>
                <w:b/>
                <w:sz w:val="16"/>
                <w:szCs w:val="16"/>
              </w:rPr>
              <w:t>Reading</w:t>
            </w:r>
          </w:p>
          <w:p w14:paraId="0289CD9B" w14:textId="77777777" w:rsidR="00D6798E" w:rsidRPr="00A61062" w:rsidRDefault="00D6798E" w:rsidP="00631618">
            <w:pPr>
              <w:jc w:val="center"/>
              <w:rPr>
                <w:rFonts w:ascii="Century Gothic" w:hAnsi="Century Gothic"/>
                <w:sz w:val="16"/>
                <w:szCs w:val="16"/>
              </w:rPr>
            </w:pPr>
            <w:r w:rsidRPr="00A61062">
              <w:rPr>
                <w:rFonts w:ascii="Century Gothic" w:hAnsi="Century Gothic"/>
                <w:sz w:val="16"/>
                <w:szCs w:val="16"/>
              </w:rPr>
              <w:t>Encourage your child to read regularly at home. Support them with their reading by asking questions about what they have read.</w:t>
            </w:r>
          </w:p>
          <w:p w14:paraId="7BA17671" w14:textId="0FB37B1E" w:rsidR="00D6798E" w:rsidRPr="00A61062" w:rsidRDefault="00D6798E" w:rsidP="00631618">
            <w:pPr>
              <w:jc w:val="center"/>
              <w:rPr>
                <w:rFonts w:ascii="Century Gothic" w:hAnsi="Century Gothic"/>
                <w:bCs/>
                <w:sz w:val="16"/>
                <w:szCs w:val="16"/>
              </w:rPr>
            </w:pPr>
            <w:r w:rsidRPr="00A61062">
              <w:rPr>
                <w:rFonts w:ascii="Century Gothic" w:hAnsi="Century Gothic"/>
                <w:bCs/>
                <w:sz w:val="16"/>
                <w:szCs w:val="16"/>
              </w:rPr>
              <w:t>Oxford owl has free e-books to use at home with your child,</w:t>
            </w:r>
          </w:p>
          <w:p w14:paraId="7C49C3A9" w14:textId="7386DD66" w:rsidR="00D6798E" w:rsidRPr="00A61062" w:rsidRDefault="00D6798E" w:rsidP="00631618">
            <w:pPr>
              <w:jc w:val="center"/>
              <w:rPr>
                <w:rFonts w:ascii="Century Gothic" w:hAnsi="Century Gothic"/>
                <w:bCs/>
                <w:sz w:val="16"/>
                <w:szCs w:val="16"/>
              </w:rPr>
            </w:pPr>
            <w:r w:rsidRPr="00A61062">
              <w:rPr>
                <w:rFonts w:ascii="Century Gothic" w:hAnsi="Century Gothic"/>
                <w:bCs/>
                <w:sz w:val="16"/>
                <w:szCs w:val="16"/>
              </w:rPr>
              <w:t xml:space="preserve">(u/n: </w:t>
            </w:r>
            <w:proofErr w:type="spellStart"/>
            <w:r w:rsidRPr="00A61062">
              <w:rPr>
                <w:rFonts w:ascii="Century Gothic" w:hAnsi="Century Gothic"/>
                <w:bCs/>
                <w:sz w:val="16"/>
                <w:szCs w:val="16"/>
              </w:rPr>
              <w:t>nrigtonbusybees</w:t>
            </w:r>
            <w:proofErr w:type="spellEnd"/>
            <w:r w:rsidRPr="00A61062">
              <w:rPr>
                <w:rFonts w:ascii="Century Gothic" w:hAnsi="Century Gothic"/>
                <w:bCs/>
                <w:sz w:val="16"/>
                <w:szCs w:val="16"/>
              </w:rPr>
              <w:t xml:space="preserve"> / p/w: bees)</w:t>
            </w:r>
          </w:p>
          <w:p w14:paraId="34E42FD8" w14:textId="77777777" w:rsidR="00D6798E" w:rsidRPr="00A61062" w:rsidRDefault="00D6798E" w:rsidP="00631618">
            <w:pPr>
              <w:jc w:val="center"/>
              <w:rPr>
                <w:rFonts w:ascii="Century Gothic" w:hAnsi="Century Gothic"/>
                <w:bCs/>
                <w:sz w:val="16"/>
                <w:szCs w:val="16"/>
              </w:rPr>
            </w:pPr>
            <w:hyperlink r:id="rId15" w:history="1">
              <w:r w:rsidRPr="00A61062">
                <w:rPr>
                  <w:rStyle w:val="Hyperlink"/>
                  <w:rFonts w:ascii="Century Gothic" w:hAnsi="Century Gothic"/>
                  <w:bCs/>
                  <w:sz w:val="16"/>
                  <w:szCs w:val="16"/>
                </w:rPr>
                <w:t>https://www.oxfordowl.co.uk/login</w:t>
              </w:r>
            </w:hyperlink>
          </w:p>
          <w:p w14:paraId="310C3847" w14:textId="77777777" w:rsidR="00D6798E" w:rsidRPr="00A61062" w:rsidRDefault="00D6798E" w:rsidP="00631618">
            <w:pPr>
              <w:jc w:val="center"/>
              <w:rPr>
                <w:rFonts w:ascii="Century Gothic" w:hAnsi="Century Gothic"/>
                <w:sz w:val="16"/>
                <w:szCs w:val="16"/>
              </w:rPr>
            </w:pPr>
          </w:p>
          <w:p w14:paraId="6DA9220C" w14:textId="77777777" w:rsidR="00D6798E" w:rsidRPr="00A61062" w:rsidRDefault="00D6798E" w:rsidP="00631618">
            <w:pPr>
              <w:jc w:val="center"/>
              <w:rPr>
                <w:rFonts w:ascii="Century Gothic" w:hAnsi="Century Gothic"/>
                <w:b/>
                <w:sz w:val="16"/>
                <w:szCs w:val="16"/>
              </w:rPr>
            </w:pPr>
          </w:p>
          <w:p w14:paraId="72B9AD38" w14:textId="77777777" w:rsidR="009D0C9A" w:rsidRPr="00A61062" w:rsidRDefault="009D0C9A" w:rsidP="00631618">
            <w:pPr>
              <w:jc w:val="center"/>
              <w:rPr>
                <w:rFonts w:ascii="Century Gothic" w:hAnsi="Century Gothic"/>
                <w:b/>
                <w:sz w:val="16"/>
                <w:szCs w:val="16"/>
              </w:rPr>
            </w:pPr>
          </w:p>
          <w:p w14:paraId="40BE7622" w14:textId="4EA331AE" w:rsidR="009D0C9A" w:rsidRPr="00A61062" w:rsidRDefault="009D0C9A" w:rsidP="00631618">
            <w:pPr>
              <w:jc w:val="center"/>
              <w:rPr>
                <w:rFonts w:ascii="Century Gothic" w:hAnsi="Century Gothic"/>
                <w:b/>
                <w:sz w:val="16"/>
                <w:szCs w:val="16"/>
              </w:rPr>
            </w:pPr>
          </w:p>
        </w:tc>
        <w:tc>
          <w:tcPr>
            <w:tcW w:w="3045" w:type="dxa"/>
          </w:tcPr>
          <w:p w14:paraId="24FEC658" w14:textId="5A53FD0C" w:rsidR="00D6798E" w:rsidRPr="00A61062" w:rsidRDefault="00F23E6F" w:rsidP="00631618">
            <w:pPr>
              <w:jc w:val="center"/>
              <w:rPr>
                <w:rFonts w:ascii="Century Gothic" w:hAnsi="Century Gothic"/>
                <w:b/>
                <w:sz w:val="16"/>
                <w:szCs w:val="16"/>
              </w:rPr>
            </w:pPr>
            <w:r w:rsidRPr="00A61062">
              <w:rPr>
                <w:rFonts w:ascii="Century Gothic" w:hAnsi="Century Gothic"/>
                <w:b/>
                <w:sz w:val="16"/>
                <w:szCs w:val="16"/>
              </w:rPr>
              <w:t xml:space="preserve">Be </w:t>
            </w:r>
            <w:r w:rsidR="005A077C" w:rsidRPr="00A61062">
              <w:rPr>
                <w:rFonts w:ascii="Century Gothic" w:hAnsi="Century Gothic"/>
                <w:b/>
                <w:sz w:val="16"/>
                <w:szCs w:val="16"/>
              </w:rPr>
              <w:t>Geographical</w:t>
            </w:r>
          </w:p>
          <w:p w14:paraId="65C6DCDA" w14:textId="45F79510" w:rsidR="00F23E6F" w:rsidRPr="00A61062" w:rsidRDefault="003E5BA2" w:rsidP="005A077C">
            <w:pPr>
              <w:jc w:val="center"/>
              <w:rPr>
                <w:rFonts w:ascii="Century Gothic" w:hAnsi="Century Gothic"/>
                <w:b/>
                <w:sz w:val="16"/>
                <w:szCs w:val="16"/>
              </w:rPr>
            </w:pPr>
            <w:r w:rsidRPr="00A61062">
              <w:rPr>
                <w:rFonts w:ascii="Century Gothic" w:hAnsi="Century Gothic"/>
                <w:bCs/>
                <w:sz w:val="16"/>
                <w:szCs w:val="16"/>
              </w:rPr>
              <w:t xml:space="preserve">This half term we are learning about rivers. </w:t>
            </w:r>
            <w:proofErr w:type="gramStart"/>
            <w:r w:rsidRPr="00A61062">
              <w:rPr>
                <w:rFonts w:ascii="Century Gothic" w:hAnsi="Century Gothic"/>
                <w:bCs/>
                <w:sz w:val="16"/>
                <w:szCs w:val="16"/>
              </w:rPr>
              <w:t>In particular, we</w:t>
            </w:r>
            <w:proofErr w:type="gramEnd"/>
            <w:r w:rsidRPr="00A61062">
              <w:rPr>
                <w:rFonts w:ascii="Century Gothic" w:hAnsi="Century Gothic"/>
                <w:bCs/>
                <w:sz w:val="16"/>
                <w:szCs w:val="16"/>
              </w:rPr>
              <w:t xml:space="preserve"> are focussing on the River Nile. You could choose to explore other rivers e.g. local rivers in your area (maybe even visit one!) or famous rivers in the world. Find out more about the countries/places it travels through, where it started (source) and where it ends (mouth).</w:t>
            </w:r>
          </w:p>
        </w:tc>
        <w:tc>
          <w:tcPr>
            <w:tcW w:w="2715" w:type="dxa"/>
          </w:tcPr>
          <w:p w14:paraId="680AE545" w14:textId="4CCB3204" w:rsidR="00D6798E" w:rsidRPr="00A61062" w:rsidRDefault="00F23E6F" w:rsidP="00631618">
            <w:pPr>
              <w:jc w:val="center"/>
              <w:rPr>
                <w:rFonts w:ascii="Century Gothic" w:hAnsi="Century Gothic"/>
                <w:b/>
                <w:sz w:val="16"/>
                <w:szCs w:val="16"/>
              </w:rPr>
            </w:pPr>
            <w:r w:rsidRPr="00A61062">
              <w:rPr>
                <w:rFonts w:ascii="Century Gothic" w:hAnsi="Century Gothic"/>
                <w:b/>
                <w:sz w:val="16"/>
                <w:szCs w:val="16"/>
              </w:rPr>
              <w:t xml:space="preserve">Be </w:t>
            </w:r>
            <w:r w:rsidR="00D35DDF" w:rsidRPr="00A61062">
              <w:rPr>
                <w:rFonts w:ascii="Century Gothic" w:hAnsi="Century Gothic"/>
                <w:b/>
                <w:sz w:val="16"/>
                <w:szCs w:val="16"/>
              </w:rPr>
              <w:t>Historical</w:t>
            </w:r>
          </w:p>
          <w:p w14:paraId="1913839F" w14:textId="6C66F8F3" w:rsidR="00F23E6F" w:rsidRPr="00A61062" w:rsidRDefault="00D35DDF" w:rsidP="00E72FB4">
            <w:pPr>
              <w:jc w:val="center"/>
              <w:rPr>
                <w:rFonts w:ascii="Century Gothic" w:hAnsi="Century Gothic"/>
                <w:sz w:val="16"/>
                <w:szCs w:val="16"/>
              </w:rPr>
            </w:pPr>
            <w:r w:rsidRPr="00A61062">
              <w:rPr>
                <w:rFonts w:ascii="Century Gothic" w:hAnsi="Century Gothic"/>
                <w:sz w:val="16"/>
                <w:szCs w:val="16"/>
              </w:rPr>
              <w:t>T</w:t>
            </w:r>
            <w:r w:rsidR="00E72FB4" w:rsidRPr="00A61062">
              <w:rPr>
                <w:rFonts w:ascii="Century Gothic" w:hAnsi="Century Gothic"/>
                <w:sz w:val="16"/>
                <w:szCs w:val="16"/>
              </w:rPr>
              <w:t xml:space="preserve">his term we are learning about the Ancient Egyptians. Do a </w:t>
            </w:r>
            <w:proofErr w:type="gramStart"/>
            <w:r w:rsidR="00E72FB4" w:rsidRPr="00A61062">
              <w:rPr>
                <w:rFonts w:ascii="Century Gothic" w:hAnsi="Century Gothic"/>
                <w:sz w:val="16"/>
                <w:szCs w:val="16"/>
              </w:rPr>
              <w:t>mini-project</w:t>
            </w:r>
            <w:proofErr w:type="gramEnd"/>
            <w:r w:rsidR="00E72FB4" w:rsidRPr="00A61062">
              <w:rPr>
                <w:rFonts w:ascii="Century Gothic" w:hAnsi="Century Gothic"/>
                <w:sz w:val="16"/>
                <w:szCs w:val="16"/>
              </w:rPr>
              <w:t xml:space="preserve"> on one aspect of Ancient Egyptians that you wish to explore further. You could make a model, do a PowerPoint, writing, drawings, cooking – the choice is yours! </w:t>
            </w:r>
          </w:p>
        </w:tc>
      </w:tr>
      <w:tr w:rsidR="00D6798E" w14:paraId="57CAF3F9" w14:textId="77777777" w:rsidTr="00D6798E">
        <w:tc>
          <w:tcPr>
            <w:tcW w:w="3256" w:type="dxa"/>
          </w:tcPr>
          <w:p w14:paraId="7ACAE7A2" w14:textId="023F55CA" w:rsidR="00D6798E" w:rsidRPr="00A61062" w:rsidRDefault="00D6798E" w:rsidP="00631618">
            <w:pPr>
              <w:jc w:val="center"/>
              <w:rPr>
                <w:rFonts w:ascii="Century Gothic" w:hAnsi="Century Gothic"/>
                <w:b/>
                <w:bCs/>
                <w:sz w:val="16"/>
                <w:szCs w:val="16"/>
              </w:rPr>
            </w:pPr>
            <w:proofErr w:type="spellStart"/>
            <w:r w:rsidRPr="00A61062">
              <w:rPr>
                <w:rFonts w:ascii="Century Gothic" w:hAnsi="Century Gothic"/>
                <w:b/>
                <w:bCs/>
                <w:sz w:val="16"/>
                <w:szCs w:val="16"/>
              </w:rPr>
              <w:t>TTrockstars</w:t>
            </w:r>
            <w:proofErr w:type="spellEnd"/>
          </w:p>
          <w:p w14:paraId="55253EA4" w14:textId="2119C169" w:rsidR="00D6798E" w:rsidRPr="00A61062" w:rsidRDefault="00D6798E" w:rsidP="00631618">
            <w:pPr>
              <w:jc w:val="center"/>
              <w:rPr>
                <w:rFonts w:ascii="Century Gothic" w:hAnsi="Century Gothic"/>
                <w:sz w:val="16"/>
                <w:szCs w:val="16"/>
              </w:rPr>
            </w:pPr>
            <w:r w:rsidRPr="00A61062">
              <w:rPr>
                <w:rFonts w:ascii="Century Gothic" w:hAnsi="Century Gothic"/>
                <w:sz w:val="16"/>
                <w:szCs w:val="16"/>
              </w:rPr>
              <w:t xml:space="preserve">You could help your child at home by allowing them to play on </w:t>
            </w:r>
            <w:proofErr w:type="spellStart"/>
            <w:r w:rsidRPr="00A61062">
              <w:rPr>
                <w:rFonts w:ascii="Century Gothic" w:hAnsi="Century Gothic"/>
                <w:sz w:val="16"/>
                <w:szCs w:val="16"/>
              </w:rPr>
              <w:t>TTRockstars</w:t>
            </w:r>
            <w:proofErr w:type="spellEnd"/>
            <w:r w:rsidRPr="00A61062">
              <w:rPr>
                <w:rFonts w:ascii="Century Gothic" w:hAnsi="Century Gothic"/>
                <w:sz w:val="16"/>
                <w:szCs w:val="16"/>
              </w:rPr>
              <w:t>. This will help them with their fluency of times tables.</w:t>
            </w:r>
          </w:p>
          <w:p w14:paraId="10E0FF1C" w14:textId="77777777" w:rsidR="00D6798E" w:rsidRPr="00A61062" w:rsidRDefault="00D6798E" w:rsidP="00631618">
            <w:pPr>
              <w:jc w:val="center"/>
              <w:rPr>
                <w:rFonts w:ascii="Century Gothic" w:hAnsi="Century Gothic"/>
                <w:sz w:val="16"/>
                <w:szCs w:val="16"/>
              </w:rPr>
            </w:pPr>
          </w:p>
          <w:p w14:paraId="22A78D5F" w14:textId="77777777" w:rsidR="00D6798E" w:rsidRPr="00A61062" w:rsidRDefault="00D6798E" w:rsidP="00631618">
            <w:pPr>
              <w:jc w:val="center"/>
              <w:rPr>
                <w:rStyle w:val="Hyperlink"/>
                <w:rFonts w:ascii="Century Gothic" w:hAnsi="Century Gothic"/>
                <w:sz w:val="16"/>
                <w:szCs w:val="16"/>
              </w:rPr>
            </w:pPr>
            <w:hyperlink r:id="rId16" w:history="1">
              <w:r w:rsidRPr="00A61062">
                <w:rPr>
                  <w:rStyle w:val="Hyperlink"/>
                  <w:rFonts w:ascii="Century Gothic" w:hAnsi="Century Gothic"/>
                  <w:sz w:val="16"/>
                  <w:szCs w:val="16"/>
                </w:rPr>
                <w:t>https://play.ttrockstars.com/auth/school/student</w:t>
              </w:r>
            </w:hyperlink>
          </w:p>
          <w:p w14:paraId="0C57886F" w14:textId="1E7B9857" w:rsidR="00D6798E" w:rsidRPr="00A61062" w:rsidRDefault="00D6798E" w:rsidP="00631618">
            <w:pPr>
              <w:jc w:val="center"/>
              <w:rPr>
                <w:rFonts w:ascii="Century Gothic" w:hAnsi="Century Gothic"/>
                <w:b/>
                <w:sz w:val="16"/>
                <w:szCs w:val="16"/>
              </w:rPr>
            </w:pPr>
          </w:p>
        </w:tc>
        <w:tc>
          <w:tcPr>
            <w:tcW w:w="3045" w:type="dxa"/>
          </w:tcPr>
          <w:p w14:paraId="78270E40" w14:textId="77777777" w:rsidR="00D6798E" w:rsidRPr="00A61062" w:rsidRDefault="00D6798E" w:rsidP="00631618">
            <w:pPr>
              <w:jc w:val="center"/>
              <w:rPr>
                <w:rFonts w:ascii="Century Gothic" w:hAnsi="Century Gothic"/>
                <w:b/>
                <w:sz w:val="16"/>
                <w:szCs w:val="16"/>
              </w:rPr>
            </w:pPr>
            <w:r w:rsidRPr="00A61062">
              <w:rPr>
                <w:rFonts w:ascii="Century Gothic" w:hAnsi="Century Gothic"/>
                <w:b/>
                <w:sz w:val="16"/>
                <w:szCs w:val="16"/>
              </w:rPr>
              <w:t>Spelling</w:t>
            </w:r>
          </w:p>
          <w:p w14:paraId="0D5AAB22" w14:textId="741D910A" w:rsidR="00D6798E" w:rsidRPr="00A61062" w:rsidRDefault="00D6798E" w:rsidP="00631618">
            <w:pPr>
              <w:jc w:val="center"/>
              <w:rPr>
                <w:rFonts w:ascii="Century Gothic" w:hAnsi="Century Gothic"/>
                <w:b/>
                <w:sz w:val="16"/>
                <w:szCs w:val="16"/>
              </w:rPr>
            </w:pPr>
            <w:r w:rsidRPr="00A61062">
              <w:rPr>
                <w:rFonts w:ascii="Century Gothic" w:hAnsi="Century Gothic"/>
                <w:sz w:val="16"/>
                <w:szCs w:val="16"/>
              </w:rPr>
              <w:t xml:space="preserve">You could Support your child to learn their common exception words - </w:t>
            </w:r>
            <w:proofErr w:type="gramStart"/>
            <w:r w:rsidRPr="00A61062">
              <w:rPr>
                <w:rFonts w:ascii="Century Gothic" w:hAnsi="Century Gothic"/>
                <w:sz w:val="16"/>
                <w:szCs w:val="16"/>
              </w:rPr>
              <w:t>Red  words</w:t>
            </w:r>
            <w:proofErr w:type="gramEnd"/>
            <w:r w:rsidRPr="00A61062">
              <w:rPr>
                <w:rFonts w:ascii="Century Gothic" w:hAnsi="Century Gothic"/>
                <w:sz w:val="16"/>
                <w:szCs w:val="16"/>
              </w:rPr>
              <w:t xml:space="preserve"> (Years 1 and 2) and Orange (Years 3 and 4)</w:t>
            </w:r>
          </w:p>
          <w:p w14:paraId="6A63F0D2" w14:textId="77777777" w:rsidR="00D6798E" w:rsidRPr="00A61062" w:rsidRDefault="00D6798E" w:rsidP="00631618">
            <w:pPr>
              <w:jc w:val="center"/>
              <w:rPr>
                <w:rFonts w:ascii="Century Gothic" w:hAnsi="Century Gothic"/>
                <w:b/>
                <w:sz w:val="16"/>
                <w:szCs w:val="16"/>
              </w:rPr>
            </w:pPr>
          </w:p>
          <w:p w14:paraId="171A8E58" w14:textId="2D5219CE" w:rsidR="00D6798E" w:rsidRPr="00A61062" w:rsidRDefault="00D6798E" w:rsidP="00631618">
            <w:pPr>
              <w:jc w:val="center"/>
              <w:rPr>
                <w:rFonts w:ascii="Century Gothic" w:hAnsi="Century Gothic"/>
                <w:bCs/>
                <w:sz w:val="16"/>
                <w:szCs w:val="16"/>
              </w:rPr>
            </w:pPr>
            <w:r w:rsidRPr="00A61062">
              <w:rPr>
                <w:rFonts w:ascii="Century Gothic" w:hAnsi="Century Gothic"/>
                <w:bCs/>
                <w:sz w:val="16"/>
                <w:szCs w:val="16"/>
              </w:rPr>
              <w:t xml:space="preserve">Oxford owl has an Extra Practice Zone to help your child learn the spelling patterns from Read Write Inc that we are learning in class. (u/n: </w:t>
            </w:r>
            <w:proofErr w:type="spellStart"/>
            <w:r w:rsidRPr="00A61062">
              <w:rPr>
                <w:rFonts w:ascii="Century Gothic" w:hAnsi="Century Gothic"/>
                <w:bCs/>
                <w:sz w:val="16"/>
                <w:szCs w:val="16"/>
              </w:rPr>
              <w:t>nrigtonbusybees</w:t>
            </w:r>
            <w:proofErr w:type="spellEnd"/>
            <w:r w:rsidRPr="00A61062">
              <w:rPr>
                <w:rFonts w:ascii="Century Gothic" w:hAnsi="Century Gothic"/>
                <w:bCs/>
                <w:sz w:val="16"/>
                <w:szCs w:val="16"/>
              </w:rPr>
              <w:t xml:space="preserve"> / p/w: bees)</w:t>
            </w:r>
          </w:p>
          <w:p w14:paraId="70D38894" w14:textId="77777777" w:rsidR="00D6798E" w:rsidRPr="00A61062" w:rsidRDefault="00D6798E" w:rsidP="00631618">
            <w:pPr>
              <w:jc w:val="center"/>
              <w:rPr>
                <w:rFonts w:ascii="Century Gothic" w:hAnsi="Century Gothic"/>
                <w:bCs/>
                <w:sz w:val="16"/>
                <w:szCs w:val="16"/>
              </w:rPr>
            </w:pPr>
            <w:hyperlink r:id="rId17" w:history="1">
              <w:r w:rsidRPr="00A61062">
                <w:rPr>
                  <w:rStyle w:val="Hyperlink"/>
                  <w:rFonts w:ascii="Century Gothic" w:hAnsi="Century Gothic"/>
                  <w:bCs/>
                  <w:sz w:val="16"/>
                  <w:szCs w:val="16"/>
                </w:rPr>
                <w:t>https://www.oxfordowl.co.uk/login</w:t>
              </w:r>
            </w:hyperlink>
          </w:p>
          <w:p w14:paraId="1519BF14" w14:textId="58A4ACFA" w:rsidR="00D6798E" w:rsidRPr="00A61062" w:rsidRDefault="00D6798E" w:rsidP="00631618">
            <w:pPr>
              <w:jc w:val="center"/>
              <w:rPr>
                <w:rFonts w:ascii="Century Gothic" w:hAnsi="Century Gothic"/>
                <w:b/>
                <w:sz w:val="16"/>
                <w:szCs w:val="16"/>
              </w:rPr>
            </w:pPr>
          </w:p>
        </w:tc>
        <w:tc>
          <w:tcPr>
            <w:tcW w:w="2715" w:type="dxa"/>
          </w:tcPr>
          <w:p w14:paraId="6D8B80D8" w14:textId="77777777" w:rsidR="00D6798E" w:rsidRPr="00A61062" w:rsidRDefault="00D6798E" w:rsidP="00631618">
            <w:pPr>
              <w:jc w:val="center"/>
              <w:rPr>
                <w:rFonts w:ascii="Century Gothic" w:hAnsi="Century Gothic" w:cs="Tahoma"/>
                <w:b/>
                <w:bCs/>
                <w:sz w:val="16"/>
                <w:szCs w:val="16"/>
              </w:rPr>
            </w:pPr>
            <w:r w:rsidRPr="00A61062">
              <w:rPr>
                <w:rFonts w:ascii="Century Gothic" w:hAnsi="Century Gothic" w:cs="Tahoma"/>
                <w:b/>
                <w:bCs/>
                <w:sz w:val="16"/>
                <w:szCs w:val="16"/>
              </w:rPr>
              <w:t>Typing skills</w:t>
            </w:r>
          </w:p>
          <w:p w14:paraId="1BDAE006" w14:textId="77777777" w:rsidR="00D6798E" w:rsidRPr="00A61062" w:rsidRDefault="00D6798E" w:rsidP="00631618">
            <w:pPr>
              <w:jc w:val="center"/>
              <w:rPr>
                <w:rFonts w:ascii="Century Gothic" w:hAnsi="Century Gothic" w:cs="Tahoma"/>
                <w:sz w:val="16"/>
                <w:szCs w:val="16"/>
              </w:rPr>
            </w:pPr>
            <w:r w:rsidRPr="00A61062">
              <w:rPr>
                <w:rFonts w:ascii="Century Gothic" w:hAnsi="Century Gothic" w:cs="Tahoma"/>
                <w:sz w:val="16"/>
                <w:szCs w:val="16"/>
              </w:rPr>
              <w:t>You could help your child to develop their touch-typing skills by accessing their account on</w:t>
            </w:r>
          </w:p>
          <w:p w14:paraId="36D0FBE7" w14:textId="77777777" w:rsidR="00D6798E" w:rsidRPr="00A61062" w:rsidRDefault="00D6798E" w:rsidP="00631618">
            <w:pPr>
              <w:jc w:val="center"/>
              <w:rPr>
                <w:rStyle w:val="Hyperlink"/>
                <w:rFonts w:ascii="Century Gothic" w:hAnsi="Century Gothic" w:cs="Tahoma"/>
                <w:sz w:val="16"/>
                <w:szCs w:val="16"/>
              </w:rPr>
            </w:pPr>
            <w:hyperlink r:id="rId18" w:history="1">
              <w:r w:rsidRPr="00A61062">
                <w:rPr>
                  <w:rStyle w:val="Hyperlink"/>
                  <w:rFonts w:ascii="Century Gothic" w:hAnsi="Century Gothic" w:cs="Tahoma"/>
                  <w:sz w:val="16"/>
                  <w:szCs w:val="16"/>
                </w:rPr>
                <w:t>https://northrigton.typingclub.com/</w:t>
              </w:r>
            </w:hyperlink>
          </w:p>
          <w:p w14:paraId="20D20281" w14:textId="77777777" w:rsidR="00D6798E" w:rsidRPr="00A61062" w:rsidRDefault="00D6798E" w:rsidP="00631618">
            <w:pPr>
              <w:jc w:val="center"/>
              <w:rPr>
                <w:rFonts w:ascii="Century Gothic" w:hAnsi="Century Gothic" w:cs="Tahoma"/>
                <w:sz w:val="16"/>
                <w:szCs w:val="16"/>
              </w:rPr>
            </w:pPr>
          </w:p>
          <w:p w14:paraId="33B6C1F7" w14:textId="77777777" w:rsidR="00D6798E" w:rsidRPr="00A61062" w:rsidRDefault="00D6798E" w:rsidP="00631618">
            <w:pPr>
              <w:jc w:val="center"/>
              <w:rPr>
                <w:rFonts w:ascii="Century Gothic" w:hAnsi="Century Gothic" w:cs="Tahoma"/>
                <w:sz w:val="16"/>
                <w:szCs w:val="16"/>
              </w:rPr>
            </w:pPr>
            <w:r w:rsidRPr="00A61062">
              <w:rPr>
                <w:rFonts w:ascii="Century Gothic" w:hAnsi="Century Gothic"/>
                <w:sz w:val="16"/>
                <w:szCs w:val="16"/>
              </w:rPr>
              <w:t xml:space="preserve">You can also access Dance Mat Typing </w:t>
            </w:r>
            <w:hyperlink r:id="rId19" w:history="1">
              <w:r w:rsidRPr="00A61062">
                <w:rPr>
                  <w:rStyle w:val="Hyperlink"/>
                  <w:rFonts w:ascii="Century Gothic" w:hAnsi="Century Gothic"/>
                  <w:sz w:val="16"/>
                  <w:szCs w:val="16"/>
                </w:rPr>
                <w:t xml:space="preserve">Dance Mat Typing for 7 - </w:t>
              </w:r>
              <w:proofErr w:type="gramStart"/>
              <w:r w:rsidRPr="00A61062">
                <w:rPr>
                  <w:rStyle w:val="Hyperlink"/>
                  <w:rFonts w:ascii="Century Gothic" w:hAnsi="Century Gothic"/>
                  <w:sz w:val="16"/>
                  <w:szCs w:val="16"/>
                </w:rPr>
                <w:t>11 year olds</w:t>
              </w:r>
              <w:proofErr w:type="gramEnd"/>
              <w:r w:rsidRPr="00A61062">
                <w:rPr>
                  <w:rStyle w:val="Hyperlink"/>
                  <w:rFonts w:ascii="Century Gothic" w:hAnsi="Century Gothic"/>
                  <w:sz w:val="16"/>
                  <w:szCs w:val="16"/>
                </w:rPr>
                <w:t xml:space="preserve"> - BBC Bitesize</w:t>
              </w:r>
            </w:hyperlink>
          </w:p>
          <w:p w14:paraId="17C410F3" w14:textId="476329C2" w:rsidR="00D6798E" w:rsidRPr="00A61062" w:rsidRDefault="00D6798E" w:rsidP="00631618">
            <w:pPr>
              <w:jc w:val="center"/>
              <w:rPr>
                <w:rFonts w:ascii="Century Gothic" w:hAnsi="Century Gothic"/>
                <w:b/>
                <w:sz w:val="16"/>
                <w:szCs w:val="16"/>
              </w:rPr>
            </w:pPr>
          </w:p>
        </w:tc>
      </w:tr>
      <w:tr w:rsidR="00D6798E" w14:paraId="2FFF4156" w14:textId="77777777" w:rsidTr="00D6798E">
        <w:tc>
          <w:tcPr>
            <w:tcW w:w="3256" w:type="dxa"/>
          </w:tcPr>
          <w:p w14:paraId="74B662EA" w14:textId="77777777" w:rsidR="00D6798E" w:rsidRPr="00F33C70" w:rsidRDefault="00D6798E" w:rsidP="00631618">
            <w:pPr>
              <w:jc w:val="center"/>
              <w:rPr>
                <w:rFonts w:ascii="Century Gothic" w:hAnsi="Century Gothic"/>
                <w:b/>
                <w:bCs/>
                <w:sz w:val="16"/>
                <w:szCs w:val="16"/>
              </w:rPr>
            </w:pPr>
            <w:r w:rsidRPr="00F33C70">
              <w:rPr>
                <w:rFonts w:ascii="Century Gothic" w:hAnsi="Century Gothic"/>
                <w:b/>
                <w:bCs/>
                <w:sz w:val="16"/>
                <w:szCs w:val="16"/>
              </w:rPr>
              <w:t>Maths</w:t>
            </w:r>
          </w:p>
          <w:p w14:paraId="403BE9B4" w14:textId="77777777" w:rsidR="00D6798E" w:rsidRPr="00F33C70" w:rsidRDefault="00D6798E" w:rsidP="00631618">
            <w:pPr>
              <w:jc w:val="center"/>
              <w:rPr>
                <w:rFonts w:ascii="Century Gothic" w:hAnsi="Century Gothic"/>
                <w:sz w:val="16"/>
                <w:szCs w:val="16"/>
              </w:rPr>
            </w:pPr>
            <w:r w:rsidRPr="00F33C70">
              <w:rPr>
                <w:rFonts w:ascii="Century Gothic" w:hAnsi="Century Gothic"/>
                <w:sz w:val="16"/>
                <w:szCs w:val="16"/>
              </w:rPr>
              <w:t>Support your child with their Maths learning with White Rose Maths Home Learning videos</w:t>
            </w:r>
          </w:p>
          <w:p w14:paraId="107151D6" w14:textId="5BF407EA" w:rsidR="00D6798E" w:rsidRPr="00626CF3" w:rsidRDefault="008657D9" w:rsidP="00631618">
            <w:pPr>
              <w:jc w:val="center"/>
              <w:rPr>
                <w:rFonts w:ascii="Century Gothic" w:hAnsi="Century Gothic"/>
                <w:sz w:val="16"/>
                <w:szCs w:val="16"/>
                <w:highlight w:val="yellow"/>
              </w:rPr>
            </w:pPr>
            <w:hyperlink r:id="rId20" w:history="1">
              <w:r w:rsidRPr="00F33C70">
                <w:rPr>
                  <w:rStyle w:val="Hyperlink"/>
                  <w:rFonts w:ascii="Century Gothic" w:hAnsi="Century Gothic"/>
                  <w:sz w:val="16"/>
                  <w:szCs w:val="16"/>
                </w:rPr>
                <w:t>Maths home learning | Home learning | White Rose Education</w:t>
              </w:r>
            </w:hyperlink>
          </w:p>
        </w:tc>
        <w:tc>
          <w:tcPr>
            <w:tcW w:w="3045" w:type="dxa"/>
          </w:tcPr>
          <w:p w14:paraId="69D5FE8F" w14:textId="77777777" w:rsidR="00A61062" w:rsidRPr="00A61062" w:rsidRDefault="00A61062" w:rsidP="00A61062">
            <w:pPr>
              <w:jc w:val="center"/>
              <w:rPr>
                <w:rFonts w:ascii="Century Gothic" w:hAnsi="Century Gothic" w:cstheme="minorHAnsi"/>
                <w:b/>
                <w:bCs/>
                <w:sz w:val="16"/>
                <w:szCs w:val="16"/>
              </w:rPr>
            </w:pPr>
            <w:r w:rsidRPr="00A61062">
              <w:rPr>
                <w:rFonts w:ascii="Century Gothic" w:hAnsi="Century Gothic" w:cstheme="minorHAnsi"/>
                <w:b/>
                <w:bCs/>
                <w:sz w:val="16"/>
                <w:szCs w:val="16"/>
              </w:rPr>
              <w:t>Gardening</w:t>
            </w:r>
          </w:p>
          <w:p w14:paraId="5193A2FE" w14:textId="77777777" w:rsidR="00A61062" w:rsidRPr="00A61062" w:rsidRDefault="00A61062" w:rsidP="00A61062">
            <w:pPr>
              <w:jc w:val="center"/>
              <w:rPr>
                <w:rFonts w:ascii="Century Gothic" w:hAnsi="Century Gothic" w:cstheme="minorHAnsi"/>
                <w:sz w:val="16"/>
                <w:szCs w:val="16"/>
              </w:rPr>
            </w:pPr>
            <w:r w:rsidRPr="00A61062">
              <w:rPr>
                <w:rFonts w:ascii="Century Gothic" w:hAnsi="Century Gothic" w:cstheme="minorHAnsi"/>
                <w:sz w:val="16"/>
                <w:szCs w:val="16"/>
              </w:rPr>
              <w:t xml:space="preserve">Grow your own vegetables at home. Spinach, Kale, Radish and Broad Beans are good to grow in Autumn. </w:t>
            </w:r>
          </w:p>
          <w:p w14:paraId="665D4253" w14:textId="27E0CB75" w:rsidR="009D0C9A" w:rsidRPr="00A61062" w:rsidRDefault="00A61062" w:rsidP="00A61062">
            <w:pPr>
              <w:jc w:val="center"/>
              <w:rPr>
                <w:rFonts w:cstheme="minorHAnsi"/>
                <w:sz w:val="18"/>
                <w:szCs w:val="18"/>
              </w:rPr>
            </w:pPr>
            <w:hyperlink r:id="rId21" w:history="1">
              <w:r w:rsidRPr="00A61062">
                <w:rPr>
                  <w:rStyle w:val="Hyperlink"/>
                  <w:rFonts w:ascii="Century Gothic" w:hAnsi="Century Gothic" w:cstheme="minorHAnsi"/>
                  <w:sz w:val="16"/>
                  <w:szCs w:val="16"/>
                </w:rPr>
                <w:t>Month by month guide to food growing autumn term / RHS Gardening</w:t>
              </w:r>
            </w:hyperlink>
          </w:p>
        </w:tc>
        <w:tc>
          <w:tcPr>
            <w:tcW w:w="2715" w:type="dxa"/>
          </w:tcPr>
          <w:p w14:paraId="30ED0AA7" w14:textId="77777777" w:rsidR="00D6798E" w:rsidRPr="00F120E5" w:rsidRDefault="00D6798E" w:rsidP="00631618">
            <w:pPr>
              <w:jc w:val="center"/>
              <w:rPr>
                <w:rFonts w:ascii="Century Gothic" w:hAnsi="Century Gothic" w:cs="Tahoma"/>
                <w:b/>
                <w:bCs/>
                <w:sz w:val="16"/>
                <w:szCs w:val="16"/>
              </w:rPr>
            </w:pPr>
            <w:r w:rsidRPr="00F120E5">
              <w:rPr>
                <w:rFonts w:ascii="Century Gothic" w:hAnsi="Century Gothic" w:cs="Tahoma"/>
                <w:b/>
                <w:bCs/>
                <w:sz w:val="16"/>
                <w:szCs w:val="16"/>
              </w:rPr>
              <w:t>Useful websites</w:t>
            </w:r>
          </w:p>
          <w:p w14:paraId="75544168" w14:textId="4E438E8A" w:rsidR="00D6798E" w:rsidRPr="00F120E5" w:rsidRDefault="00D6798E" w:rsidP="00631618">
            <w:pPr>
              <w:jc w:val="center"/>
              <w:rPr>
                <w:rFonts w:ascii="Century Gothic" w:hAnsi="Century Gothic" w:cs="Tahoma"/>
                <w:sz w:val="16"/>
                <w:szCs w:val="16"/>
              </w:rPr>
            </w:pPr>
            <w:hyperlink r:id="rId22" w:history="1">
              <w:r w:rsidRPr="00F120E5">
                <w:rPr>
                  <w:rStyle w:val="Hyperlink"/>
                  <w:rFonts w:ascii="Century Gothic" w:hAnsi="Century Gothic" w:cs="Tahoma"/>
                  <w:sz w:val="16"/>
                  <w:szCs w:val="16"/>
                </w:rPr>
                <w:t xml:space="preserve"> KS2 - England - BBC Bitesize</w:t>
              </w:r>
            </w:hyperlink>
          </w:p>
          <w:p w14:paraId="04E51E93" w14:textId="77777777" w:rsidR="00D6798E" w:rsidRPr="00F120E5" w:rsidRDefault="00D6798E" w:rsidP="00631618">
            <w:pPr>
              <w:jc w:val="center"/>
              <w:rPr>
                <w:rFonts w:ascii="Century Gothic" w:hAnsi="Century Gothic" w:cs="Tahoma"/>
                <w:sz w:val="16"/>
                <w:szCs w:val="16"/>
              </w:rPr>
            </w:pPr>
          </w:p>
          <w:p w14:paraId="39857F26" w14:textId="77777777" w:rsidR="00D6798E" w:rsidRPr="00F120E5" w:rsidRDefault="00D6798E" w:rsidP="00631618">
            <w:pPr>
              <w:jc w:val="center"/>
              <w:rPr>
                <w:rFonts w:ascii="Century Gothic" w:hAnsi="Century Gothic" w:cs="Tahoma"/>
                <w:sz w:val="16"/>
                <w:szCs w:val="16"/>
              </w:rPr>
            </w:pPr>
            <w:hyperlink r:id="rId23" w:history="1">
              <w:r w:rsidRPr="00F120E5">
                <w:rPr>
                  <w:rStyle w:val="Hyperlink"/>
                  <w:rFonts w:ascii="Century Gothic" w:hAnsi="Century Gothic" w:cs="Tahoma"/>
                  <w:sz w:val="16"/>
                  <w:szCs w:val="16"/>
                </w:rPr>
                <w:t>Free eBook library | Oxford Owl from Oxford University Press</w:t>
              </w:r>
            </w:hyperlink>
          </w:p>
          <w:p w14:paraId="273AEE1A" w14:textId="77777777" w:rsidR="00D6798E" w:rsidRPr="00F120E5" w:rsidRDefault="00D6798E" w:rsidP="00631618">
            <w:pPr>
              <w:jc w:val="center"/>
              <w:rPr>
                <w:rFonts w:ascii="Century Gothic" w:hAnsi="Century Gothic" w:cs="Tahoma"/>
                <w:sz w:val="16"/>
                <w:szCs w:val="16"/>
              </w:rPr>
            </w:pPr>
          </w:p>
          <w:p w14:paraId="22C66436" w14:textId="10C0222C" w:rsidR="00D6798E" w:rsidRPr="00F120E5" w:rsidRDefault="00D6798E" w:rsidP="00631618">
            <w:pPr>
              <w:jc w:val="center"/>
              <w:rPr>
                <w:rFonts w:ascii="Century Gothic" w:hAnsi="Century Gothic" w:cs="Tahoma"/>
                <w:sz w:val="16"/>
                <w:szCs w:val="16"/>
              </w:rPr>
            </w:pPr>
            <w:hyperlink r:id="rId24" w:history="1">
              <w:r w:rsidRPr="00F120E5">
                <w:rPr>
                  <w:rStyle w:val="Hyperlink"/>
                  <w:rFonts w:ascii="Century Gothic" w:hAnsi="Century Gothic"/>
                  <w:sz w:val="16"/>
                  <w:szCs w:val="16"/>
                </w:rPr>
                <w:t>Homework-and-Learning-at-Home-Sept-2022-.pdf</w:t>
              </w:r>
            </w:hyperlink>
          </w:p>
        </w:tc>
      </w:tr>
    </w:tbl>
    <w:p w14:paraId="2A9C0F73" w14:textId="6BA58D31" w:rsidR="009730E9" w:rsidRPr="005B3C3D" w:rsidRDefault="009730E9"/>
    <w:sectPr w:rsidR="009730E9" w:rsidRPr="005B3C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AD4CA" w14:textId="77777777" w:rsidR="00821CE7" w:rsidRDefault="00821CE7" w:rsidP="004F4CB4">
      <w:pPr>
        <w:spacing w:after="0" w:line="240" w:lineRule="auto"/>
      </w:pPr>
      <w:r>
        <w:separator/>
      </w:r>
    </w:p>
  </w:endnote>
  <w:endnote w:type="continuationSeparator" w:id="0">
    <w:p w14:paraId="51E7E7D0" w14:textId="77777777" w:rsidR="00821CE7" w:rsidRDefault="00821CE7" w:rsidP="004F4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21FC9" w14:textId="77777777" w:rsidR="00821CE7" w:rsidRDefault="00821CE7" w:rsidP="004F4CB4">
      <w:pPr>
        <w:spacing w:after="0" w:line="240" w:lineRule="auto"/>
      </w:pPr>
      <w:r>
        <w:separator/>
      </w:r>
    </w:p>
  </w:footnote>
  <w:footnote w:type="continuationSeparator" w:id="0">
    <w:p w14:paraId="07DD0D38" w14:textId="77777777" w:rsidR="00821CE7" w:rsidRDefault="00821CE7" w:rsidP="004F4C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74"/>
    <w:multiLevelType w:val="hybridMultilevel"/>
    <w:tmpl w:val="D0362C8C"/>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47B9F"/>
    <w:multiLevelType w:val="hybridMultilevel"/>
    <w:tmpl w:val="C39A7A18"/>
    <w:lvl w:ilvl="0" w:tplc="1A2A34D2">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A4265"/>
    <w:multiLevelType w:val="hybridMultilevel"/>
    <w:tmpl w:val="C89EF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A0C88"/>
    <w:multiLevelType w:val="multilevel"/>
    <w:tmpl w:val="BA64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553E7E"/>
    <w:multiLevelType w:val="hybridMultilevel"/>
    <w:tmpl w:val="4D30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6341AD"/>
    <w:multiLevelType w:val="hybridMultilevel"/>
    <w:tmpl w:val="72547E38"/>
    <w:lvl w:ilvl="0" w:tplc="424E2C3E">
      <w:start w:val="2"/>
      <w:numFmt w:val="bullet"/>
      <w:lvlText w:val="-"/>
      <w:lvlJc w:val="left"/>
      <w:pPr>
        <w:ind w:left="720" w:hanging="360"/>
      </w:pPr>
      <w:rPr>
        <w:rFonts w:ascii="Calibri" w:eastAsia="Times New Roman"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5F40E72"/>
    <w:multiLevelType w:val="hybridMultilevel"/>
    <w:tmpl w:val="D14266FC"/>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F237A2"/>
    <w:multiLevelType w:val="hybridMultilevel"/>
    <w:tmpl w:val="524A5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5A1DA2"/>
    <w:multiLevelType w:val="hybridMultilevel"/>
    <w:tmpl w:val="FDFEC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7791D"/>
    <w:multiLevelType w:val="hybridMultilevel"/>
    <w:tmpl w:val="1F58D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8146B8"/>
    <w:multiLevelType w:val="hybridMultilevel"/>
    <w:tmpl w:val="8D625AD2"/>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4901EE"/>
    <w:multiLevelType w:val="hybridMultilevel"/>
    <w:tmpl w:val="61961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0B441F"/>
    <w:multiLevelType w:val="hybridMultilevel"/>
    <w:tmpl w:val="FB40883C"/>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270BC0"/>
    <w:multiLevelType w:val="hybridMultilevel"/>
    <w:tmpl w:val="D6587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AC7342"/>
    <w:multiLevelType w:val="hybridMultilevel"/>
    <w:tmpl w:val="2E2CA506"/>
    <w:lvl w:ilvl="0" w:tplc="7B782B5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7C5A30"/>
    <w:multiLevelType w:val="hybridMultilevel"/>
    <w:tmpl w:val="5FBAB578"/>
    <w:lvl w:ilvl="0" w:tplc="508437BA">
      <w:start w:val="1"/>
      <w:numFmt w:val="decimal"/>
      <w:lvlText w:val="%1)"/>
      <w:lvlJc w:val="left"/>
      <w:pPr>
        <w:ind w:left="720" w:hanging="360"/>
      </w:pPr>
      <w:rPr>
        <w:rFonts w:ascii="Century Gothic" w:hAnsi="Century Gothic"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917E3D"/>
    <w:multiLevelType w:val="hybridMultilevel"/>
    <w:tmpl w:val="8C9E0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E91138"/>
    <w:multiLevelType w:val="hybridMultilevel"/>
    <w:tmpl w:val="9A1A5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FD47B0"/>
    <w:multiLevelType w:val="hybridMultilevel"/>
    <w:tmpl w:val="CD328338"/>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C47302"/>
    <w:multiLevelType w:val="hybridMultilevel"/>
    <w:tmpl w:val="ADF87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164510"/>
    <w:multiLevelType w:val="hybridMultilevel"/>
    <w:tmpl w:val="9222B734"/>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5B5EA9"/>
    <w:multiLevelType w:val="hybridMultilevel"/>
    <w:tmpl w:val="2D50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5D41ED"/>
    <w:multiLevelType w:val="hybridMultilevel"/>
    <w:tmpl w:val="C0527E96"/>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361F14"/>
    <w:multiLevelType w:val="hybridMultilevel"/>
    <w:tmpl w:val="98DA4A3E"/>
    <w:lvl w:ilvl="0" w:tplc="5A5CF376">
      <w:numFmt w:val="bullet"/>
      <w:lvlText w:val="-"/>
      <w:lvlJc w:val="left"/>
      <w:pPr>
        <w:ind w:left="420" w:hanging="360"/>
      </w:pPr>
      <w:rPr>
        <w:rFonts w:ascii="Century Gothic" w:eastAsiaTheme="minorHAnsi" w:hAnsi="Century Gothic" w:cstheme="minorHAns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5E6177C2"/>
    <w:multiLevelType w:val="hybridMultilevel"/>
    <w:tmpl w:val="2586F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B61A51"/>
    <w:multiLevelType w:val="hybridMultilevel"/>
    <w:tmpl w:val="EFE4878A"/>
    <w:lvl w:ilvl="0" w:tplc="1A2A34D2">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AA7D03"/>
    <w:multiLevelType w:val="hybridMultilevel"/>
    <w:tmpl w:val="462C94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E5F7349"/>
    <w:multiLevelType w:val="hybridMultilevel"/>
    <w:tmpl w:val="0B3A2010"/>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511CFE"/>
    <w:multiLevelType w:val="hybridMultilevel"/>
    <w:tmpl w:val="D2629F18"/>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B8144F"/>
    <w:multiLevelType w:val="hybridMultilevel"/>
    <w:tmpl w:val="7A84791E"/>
    <w:lvl w:ilvl="0" w:tplc="7B782B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731E3B"/>
    <w:multiLevelType w:val="hybridMultilevel"/>
    <w:tmpl w:val="E24CF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774E0D"/>
    <w:multiLevelType w:val="hybridMultilevel"/>
    <w:tmpl w:val="CC80E5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697417"/>
    <w:multiLevelType w:val="hybridMultilevel"/>
    <w:tmpl w:val="B836A09A"/>
    <w:lvl w:ilvl="0" w:tplc="424E2C3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CA1E18"/>
    <w:multiLevelType w:val="hybridMultilevel"/>
    <w:tmpl w:val="E9060848"/>
    <w:lvl w:ilvl="0" w:tplc="7C30A644">
      <w:start w:val="201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6589947">
    <w:abstractNumId w:val="7"/>
  </w:num>
  <w:num w:numId="2" w16cid:durableId="2143302033">
    <w:abstractNumId w:val="11"/>
  </w:num>
  <w:num w:numId="3" w16cid:durableId="359016168">
    <w:abstractNumId w:val="9"/>
  </w:num>
  <w:num w:numId="4" w16cid:durableId="102070918">
    <w:abstractNumId w:val="17"/>
  </w:num>
  <w:num w:numId="5" w16cid:durableId="1236823242">
    <w:abstractNumId w:val="26"/>
  </w:num>
  <w:num w:numId="6" w16cid:durableId="1783113955">
    <w:abstractNumId w:val="19"/>
  </w:num>
  <w:num w:numId="7" w16cid:durableId="791023826">
    <w:abstractNumId w:val="3"/>
  </w:num>
  <w:num w:numId="8" w16cid:durableId="282855431">
    <w:abstractNumId w:val="33"/>
  </w:num>
  <w:num w:numId="9" w16cid:durableId="654527150">
    <w:abstractNumId w:val="12"/>
  </w:num>
  <w:num w:numId="10" w16cid:durableId="2027170009">
    <w:abstractNumId w:val="1"/>
  </w:num>
  <w:num w:numId="11" w16cid:durableId="714545953">
    <w:abstractNumId w:val="14"/>
  </w:num>
  <w:num w:numId="12" w16cid:durableId="1771465507">
    <w:abstractNumId w:val="21"/>
  </w:num>
  <w:num w:numId="13" w16cid:durableId="1523128202">
    <w:abstractNumId w:val="25"/>
  </w:num>
  <w:num w:numId="14" w16cid:durableId="987173010">
    <w:abstractNumId w:val="27"/>
  </w:num>
  <w:num w:numId="15" w16cid:durableId="2009405117">
    <w:abstractNumId w:val="8"/>
  </w:num>
  <w:num w:numId="16" w16cid:durableId="1779521685">
    <w:abstractNumId w:val="2"/>
  </w:num>
  <w:num w:numId="17" w16cid:durableId="926310778">
    <w:abstractNumId w:val="16"/>
  </w:num>
  <w:num w:numId="18" w16cid:durableId="1080368200">
    <w:abstractNumId w:val="24"/>
  </w:num>
  <w:num w:numId="19" w16cid:durableId="1048451061">
    <w:abstractNumId w:val="5"/>
  </w:num>
  <w:num w:numId="20" w16cid:durableId="2027710620">
    <w:abstractNumId w:val="4"/>
  </w:num>
  <w:num w:numId="21" w16cid:durableId="1419211709">
    <w:abstractNumId w:val="32"/>
  </w:num>
  <w:num w:numId="22" w16cid:durableId="1302614570">
    <w:abstractNumId w:val="30"/>
  </w:num>
  <w:num w:numId="23" w16cid:durableId="656688807">
    <w:abstractNumId w:val="31"/>
  </w:num>
  <w:num w:numId="24" w16cid:durableId="205291239">
    <w:abstractNumId w:val="15"/>
  </w:num>
  <w:num w:numId="25" w16cid:durableId="1793356855">
    <w:abstractNumId w:val="6"/>
  </w:num>
  <w:num w:numId="26" w16cid:durableId="1712652440">
    <w:abstractNumId w:val="28"/>
  </w:num>
  <w:num w:numId="27" w16cid:durableId="1101997893">
    <w:abstractNumId w:val="10"/>
  </w:num>
  <w:num w:numId="28" w16cid:durableId="2053730353">
    <w:abstractNumId w:val="18"/>
  </w:num>
  <w:num w:numId="29" w16cid:durableId="482235273">
    <w:abstractNumId w:val="0"/>
  </w:num>
  <w:num w:numId="30" w16cid:durableId="1130198686">
    <w:abstractNumId w:val="20"/>
  </w:num>
  <w:num w:numId="31" w16cid:durableId="376854409">
    <w:abstractNumId w:val="29"/>
  </w:num>
  <w:num w:numId="32" w16cid:durableId="1145317193">
    <w:abstractNumId w:val="22"/>
  </w:num>
  <w:num w:numId="33" w16cid:durableId="462816476">
    <w:abstractNumId w:val="23"/>
  </w:num>
  <w:num w:numId="34" w16cid:durableId="20842531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1A4"/>
    <w:rsid w:val="0001640E"/>
    <w:rsid w:val="00031B32"/>
    <w:rsid w:val="00042187"/>
    <w:rsid w:val="00055ACB"/>
    <w:rsid w:val="00071A7D"/>
    <w:rsid w:val="00077D05"/>
    <w:rsid w:val="000861EF"/>
    <w:rsid w:val="00087BFE"/>
    <w:rsid w:val="00090609"/>
    <w:rsid w:val="00092EE3"/>
    <w:rsid w:val="0009654D"/>
    <w:rsid w:val="000B7A8D"/>
    <w:rsid w:val="000C6419"/>
    <w:rsid w:val="000D5163"/>
    <w:rsid w:val="000D7BB9"/>
    <w:rsid w:val="000E64B6"/>
    <w:rsid w:val="00104A1D"/>
    <w:rsid w:val="00104F08"/>
    <w:rsid w:val="00106EF4"/>
    <w:rsid w:val="00107D79"/>
    <w:rsid w:val="00111E8D"/>
    <w:rsid w:val="00114BA2"/>
    <w:rsid w:val="001220AC"/>
    <w:rsid w:val="0013010D"/>
    <w:rsid w:val="00130523"/>
    <w:rsid w:val="00131534"/>
    <w:rsid w:val="00134BAC"/>
    <w:rsid w:val="00136F95"/>
    <w:rsid w:val="0016311A"/>
    <w:rsid w:val="001648C8"/>
    <w:rsid w:val="00177795"/>
    <w:rsid w:val="00177CC6"/>
    <w:rsid w:val="00190EFB"/>
    <w:rsid w:val="00192FF7"/>
    <w:rsid w:val="001963D5"/>
    <w:rsid w:val="00196666"/>
    <w:rsid w:val="00196C8A"/>
    <w:rsid w:val="001A03A8"/>
    <w:rsid w:val="001A4BED"/>
    <w:rsid w:val="001A76AD"/>
    <w:rsid w:val="001B30DC"/>
    <w:rsid w:val="001B4BD0"/>
    <w:rsid w:val="001C0446"/>
    <w:rsid w:val="001C6770"/>
    <w:rsid w:val="001D1226"/>
    <w:rsid w:val="001E27BE"/>
    <w:rsid w:val="001E36DB"/>
    <w:rsid w:val="001E69CE"/>
    <w:rsid w:val="001F2D05"/>
    <w:rsid w:val="00201D36"/>
    <w:rsid w:val="00207083"/>
    <w:rsid w:val="00211807"/>
    <w:rsid w:val="00221E0D"/>
    <w:rsid w:val="00222853"/>
    <w:rsid w:val="0023358D"/>
    <w:rsid w:val="00234F71"/>
    <w:rsid w:val="0024198F"/>
    <w:rsid w:val="0026222D"/>
    <w:rsid w:val="00273A32"/>
    <w:rsid w:val="00281013"/>
    <w:rsid w:val="002839D2"/>
    <w:rsid w:val="00284525"/>
    <w:rsid w:val="002A36B1"/>
    <w:rsid w:val="002B082B"/>
    <w:rsid w:val="002B1B52"/>
    <w:rsid w:val="002B2EB2"/>
    <w:rsid w:val="002B6209"/>
    <w:rsid w:val="002C7677"/>
    <w:rsid w:val="002E2E40"/>
    <w:rsid w:val="002E336A"/>
    <w:rsid w:val="002F4354"/>
    <w:rsid w:val="002F533E"/>
    <w:rsid w:val="002F6AC8"/>
    <w:rsid w:val="00325AC1"/>
    <w:rsid w:val="00326C56"/>
    <w:rsid w:val="00335FC8"/>
    <w:rsid w:val="00341C48"/>
    <w:rsid w:val="003439E3"/>
    <w:rsid w:val="00350D33"/>
    <w:rsid w:val="003571FC"/>
    <w:rsid w:val="0035763F"/>
    <w:rsid w:val="00364F9D"/>
    <w:rsid w:val="00366BEA"/>
    <w:rsid w:val="00367000"/>
    <w:rsid w:val="00385DEA"/>
    <w:rsid w:val="00390515"/>
    <w:rsid w:val="003909CA"/>
    <w:rsid w:val="00393282"/>
    <w:rsid w:val="003A2C2B"/>
    <w:rsid w:val="003A5524"/>
    <w:rsid w:val="003B01C6"/>
    <w:rsid w:val="003C309F"/>
    <w:rsid w:val="003D4E01"/>
    <w:rsid w:val="003D7019"/>
    <w:rsid w:val="003E30DB"/>
    <w:rsid w:val="003E46B4"/>
    <w:rsid w:val="003E48B4"/>
    <w:rsid w:val="003E5BA2"/>
    <w:rsid w:val="003F7E69"/>
    <w:rsid w:val="00400F52"/>
    <w:rsid w:val="0040352A"/>
    <w:rsid w:val="0040489F"/>
    <w:rsid w:val="00416C4C"/>
    <w:rsid w:val="004204CF"/>
    <w:rsid w:val="004247DA"/>
    <w:rsid w:val="00424D33"/>
    <w:rsid w:val="00432A12"/>
    <w:rsid w:val="00434135"/>
    <w:rsid w:val="0043484F"/>
    <w:rsid w:val="00435968"/>
    <w:rsid w:val="00437947"/>
    <w:rsid w:val="00444439"/>
    <w:rsid w:val="004553DB"/>
    <w:rsid w:val="00457AF5"/>
    <w:rsid w:val="00474702"/>
    <w:rsid w:val="00484C96"/>
    <w:rsid w:val="004A1E51"/>
    <w:rsid w:val="004A53F0"/>
    <w:rsid w:val="004C5981"/>
    <w:rsid w:val="004E19D4"/>
    <w:rsid w:val="004E33C3"/>
    <w:rsid w:val="004E6C11"/>
    <w:rsid w:val="004F4CB4"/>
    <w:rsid w:val="004F7208"/>
    <w:rsid w:val="005037ED"/>
    <w:rsid w:val="00503EE7"/>
    <w:rsid w:val="0050781F"/>
    <w:rsid w:val="00510A56"/>
    <w:rsid w:val="00510D35"/>
    <w:rsid w:val="00522BB0"/>
    <w:rsid w:val="00524F43"/>
    <w:rsid w:val="0054074B"/>
    <w:rsid w:val="00551575"/>
    <w:rsid w:val="00556A0A"/>
    <w:rsid w:val="00561821"/>
    <w:rsid w:val="00570217"/>
    <w:rsid w:val="00570FDC"/>
    <w:rsid w:val="00572EF9"/>
    <w:rsid w:val="00581EEB"/>
    <w:rsid w:val="00583502"/>
    <w:rsid w:val="005851F2"/>
    <w:rsid w:val="00594109"/>
    <w:rsid w:val="00594BB2"/>
    <w:rsid w:val="0059624A"/>
    <w:rsid w:val="005A077C"/>
    <w:rsid w:val="005A3125"/>
    <w:rsid w:val="005A6751"/>
    <w:rsid w:val="005B01F3"/>
    <w:rsid w:val="005B1E51"/>
    <w:rsid w:val="005B3C3D"/>
    <w:rsid w:val="005B5BBF"/>
    <w:rsid w:val="005C73A7"/>
    <w:rsid w:val="005D612C"/>
    <w:rsid w:val="005E0B61"/>
    <w:rsid w:val="005F0891"/>
    <w:rsid w:val="005F0BE3"/>
    <w:rsid w:val="005F7E19"/>
    <w:rsid w:val="00600B51"/>
    <w:rsid w:val="00601095"/>
    <w:rsid w:val="006031A4"/>
    <w:rsid w:val="00603E13"/>
    <w:rsid w:val="00615316"/>
    <w:rsid w:val="00626653"/>
    <w:rsid w:val="00626CF3"/>
    <w:rsid w:val="00631618"/>
    <w:rsid w:val="0063192F"/>
    <w:rsid w:val="00635743"/>
    <w:rsid w:val="0064521D"/>
    <w:rsid w:val="006547EC"/>
    <w:rsid w:val="00667DB0"/>
    <w:rsid w:val="00671DAE"/>
    <w:rsid w:val="00675B03"/>
    <w:rsid w:val="00676345"/>
    <w:rsid w:val="00682073"/>
    <w:rsid w:val="00687BD1"/>
    <w:rsid w:val="00695F0E"/>
    <w:rsid w:val="006B10BF"/>
    <w:rsid w:val="006B5474"/>
    <w:rsid w:val="006C21DA"/>
    <w:rsid w:val="006C3850"/>
    <w:rsid w:val="006C6EFB"/>
    <w:rsid w:val="006D1FD8"/>
    <w:rsid w:val="006D398D"/>
    <w:rsid w:val="006D4531"/>
    <w:rsid w:val="006E1913"/>
    <w:rsid w:val="006E350C"/>
    <w:rsid w:val="006F0976"/>
    <w:rsid w:val="006F1980"/>
    <w:rsid w:val="007113B4"/>
    <w:rsid w:val="00714E85"/>
    <w:rsid w:val="00723745"/>
    <w:rsid w:val="007258D2"/>
    <w:rsid w:val="00732EDB"/>
    <w:rsid w:val="0073308B"/>
    <w:rsid w:val="00733652"/>
    <w:rsid w:val="00735AC1"/>
    <w:rsid w:val="007456DE"/>
    <w:rsid w:val="00782BA2"/>
    <w:rsid w:val="00786805"/>
    <w:rsid w:val="00791EA5"/>
    <w:rsid w:val="00795D5F"/>
    <w:rsid w:val="007A1576"/>
    <w:rsid w:val="007B329A"/>
    <w:rsid w:val="007B4066"/>
    <w:rsid w:val="007B57A3"/>
    <w:rsid w:val="007B667C"/>
    <w:rsid w:val="007C3E61"/>
    <w:rsid w:val="007D2B84"/>
    <w:rsid w:val="007D3EE9"/>
    <w:rsid w:val="007D48AA"/>
    <w:rsid w:val="007D59EB"/>
    <w:rsid w:val="007E2C67"/>
    <w:rsid w:val="007E3CAB"/>
    <w:rsid w:val="007E7831"/>
    <w:rsid w:val="007F0F42"/>
    <w:rsid w:val="007F44AB"/>
    <w:rsid w:val="00804693"/>
    <w:rsid w:val="0081046A"/>
    <w:rsid w:val="00813487"/>
    <w:rsid w:val="00815ED1"/>
    <w:rsid w:val="00815F15"/>
    <w:rsid w:val="00816B83"/>
    <w:rsid w:val="00817F3B"/>
    <w:rsid w:val="008218DE"/>
    <w:rsid w:val="00821CE7"/>
    <w:rsid w:val="00823583"/>
    <w:rsid w:val="00825D4E"/>
    <w:rsid w:val="00827402"/>
    <w:rsid w:val="00831C06"/>
    <w:rsid w:val="00831D19"/>
    <w:rsid w:val="00837D0F"/>
    <w:rsid w:val="0085165F"/>
    <w:rsid w:val="00860EA4"/>
    <w:rsid w:val="0086406B"/>
    <w:rsid w:val="008657D9"/>
    <w:rsid w:val="008675AD"/>
    <w:rsid w:val="00871E06"/>
    <w:rsid w:val="0087390D"/>
    <w:rsid w:val="008834E9"/>
    <w:rsid w:val="00887CA9"/>
    <w:rsid w:val="008918BB"/>
    <w:rsid w:val="00896E38"/>
    <w:rsid w:val="008E77B1"/>
    <w:rsid w:val="008F47BC"/>
    <w:rsid w:val="0090168A"/>
    <w:rsid w:val="00902988"/>
    <w:rsid w:val="00902F69"/>
    <w:rsid w:val="009053B2"/>
    <w:rsid w:val="00920EF6"/>
    <w:rsid w:val="00921379"/>
    <w:rsid w:val="009219E3"/>
    <w:rsid w:val="00925FDF"/>
    <w:rsid w:val="0092618F"/>
    <w:rsid w:val="0093085E"/>
    <w:rsid w:val="00937A35"/>
    <w:rsid w:val="00952F9F"/>
    <w:rsid w:val="00956950"/>
    <w:rsid w:val="00956C68"/>
    <w:rsid w:val="009614B1"/>
    <w:rsid w:val="00971072"/>
    <w:rsid w:val="009730E9"/>
    <w:rsid w:val="00977C11"/>
    <w:rsid w:val="009A6F3C"/>
    <w:rsid w:val="009B0B3E"/>
    <w:rsid w:val="009B42C5"/>
    <w:rsid w:val="009B6A57"/>
    <w:rsid w:val="009C74D5"/>
    <w:rsid w:val="009D0C9A"/>
    <w:rsid w:val="009D152D"/>
    <w:rsid w:val="009D2E75"/>
    <w:rsid w:val="009D7888"/>
    <w:rsid w:val="009E158D"/>
    <w:rsid w:val="009E6476"/>
    <w:rsid w:val="009F3192"/>
    <w:rsid w:val="009F3B35"/>
    <w:rsid w:val="009F4402"/>
    <w:rsid w:val="009F608A"/>
    <w:rsid w:val="009F7352"/>
    <w:rsid w:val="00A10CA4"/>
    <w:rsid w:val="00A22771"/>
    <w:rsid w:val="00A2439F"/>
    <w:rsid w:val="00A3145F"/>
    <w:rsid w:val="00A42769"/>
    <w:rsid w:val="00A517B2"/>
    <w:rsid w:val="00A61062"/>
    <w:rsid w:val="00A61131"/>
    <w:rsid w:val="00A61A85"/>
    <w:rsid w:val="00A62129"/>
    <w:rsid w:val="00A655B0"/>
    <w:rsid w:val="00A657E4"/>
    <w:rsid w:val="00A74C9B"/>
    <w:rsid w:val="00A74F70"/>
    <w:rsid w:val="00A82F9C"/>
    <w:rsid w:val="00A929D2"/>
    <w:rsid w:val="00A930A3"/>
    <w:rsid w:val="00A93513"/>
    <w:rsid w:val="00AA3911"/>
    <w:rsid w:val="00AA3C7B"/>
    <w:rsid w:val="00AB1065"/>
    <w:rsid w:val="00AB1CE8"/>
    <w:rsid w:val="00AC34B8"/>
    <w:rsid w:val="00AC3733"/>
    <w:rsid w:val="00AD1666"/>
    <w:rsid w:val="00AD2738"/>
    <w:rsid w:val="00AE18C6"/>
    <w:rsid w:val="00AF19D7"/>
    <w:rsid w:val="00AF35E4"/>
    <w:rsid w:val="00AF4F1B"/>
    <w:rsid w:val="00AF5769"/>
    <w:rsid w:val="00B0388A"/>
    <w:rsid w:val="00B12FE6"/>
    <w:rsid w:val="00B13F0A"/>
    <w:rsid w:val="00B2514B"/>
    <w:rsid w:val="00B26E21"/>
    <w:rsid w:val="00B44F79"/>
    <w:rsid w:val="00B50C26"/>
    <w:rsid w:val="00B51054"/>
    <w:rsid w:val="00B82291"/>
    <w:rsid w:val="00B84A4C"/>
    <w:rsid w:val="00B874FC"/>
    <w:rsid w:val="00BA0199"/>
    <w:rsid w:val="00BB6822"/>
    <w:rsid w:val="00BC1069"/>
    <w:rsid w:val="00BC2ED4"/>
    <w:rsid w:val="00BC4793"/>
    <w:rsid w:val="00BC6197"/>
    <w:rsid w:val="00BC71B4"/>
    <w:rsid w:val="00BD1450"/>
    <w:rsid w:val="00BD3B86"/>
    <w:rsid w:val="00BE492F"/>
    <w:rsid w:val="00BE7858"/>
    <w:rsid w:val="00BF3C2D"/>
    <w:rsid w:val="00BF6691"/>
    <w:rsid w:val="00C04745"/>
    <w:rsid w:val="00C106FD"/>
    <w:rsid w:val="00C10B6E"/>
    <w:rsid w:val="00C2251F"/>
    <w:rsid w:val="00C2507E"/>
    <w:rsid w:val="00C47F33"/>
    <w:rsid w:val="00C5156C"/>
    <w:rsid w:val="00C560FF"/>
    <w:rsid w:val="00C569D5"/>
    <w:rsid w:val="00C56C97"/>
    <w:rsid w:val="00C5778A"/>
    <w:rsid w:val="00C6011A"/>
    <w:rsid w:val="00C66BD6"/>
    <w:rsid w:val="00C70A0E"/>
    <w:rsid w:val="00C764CE"/>
    <w:rsid w:val="00C84CF3"/>
    <w:rsid w:val="00C87FD7"/>
    <w:rsid w:val="00CA397B"/>
    <w:rsid w:val="00CA4305"/>
    <w:rsid w:val="00CA6B24"/>
    <w:rsid w:val="00CB0EB1"/>
    <w:rsid w:val="00CB0FE0"/>
    <w:rsid w:val="00CD31AA"/>
    <w:rsid w:val="00CD57BB"/>
    <w:rsid w:val="00CE0D38"/>
    <w:rsid w:val="00CE2DF1"/>
    <w:rsid w:val="00CE3944"/>
    <w:rsid w:val="00CE40C7"/>
    <w:rsid w:val="00CE511E"/>
    <w:rsid w:val="00CE571D"/>
    <w:rsid w:val="00CF37EE"/>
    <w:rsid w:val="00D1102B"/>
    <w:rsid w:val="00D12C74"/>
    <w:rsid w:val="00D13F52"/>
    <w:rsid w:val="00D14172"/>
    <w:rsid w:val="00D206FF"/>
    <w:rsid w:val="00D207BC"/>
    <w:rsid w:val="00D2098C"/>
    <w:rsid w:val="00D271FC"/>
    <w:rsid w:val="00D272A8"/>
    <w:rsid w:val="00D3310A"/>
    <w:rsid w:val="00D35DDF"/>
    <w:rsid w:val="00D370C2"/>
    <w:rsid w:val="00D42CC8"/>
    <w:rsid w:val="00D52D7C"/>
    <w:rsid w:val="00D56401"/>
    <w:rsid w:val="00D570C9"/>
    <w:rsid w:val="00D57432"/>
    <w:rsid w:val="00D60DED"/>
    <w:rsid w:val="00D634CC"/>
    <w:rsid w:val="00D63C08"/>
    <w:rsid w:val="00D6798E"/>
    <w:rsid w:val="00D745A1"/>
    <w:rsid w:val="00D764C4"/>
    <w:rsid w:val="00D85612"/>
    <w:rsid w:val="00D925D2"/>
    <w:rsid w:val="00D93529"/>
    <w:rsid w:val="00D9687F"/>
    <w:rsid w:val="00DA027A"/>
    <w:rsid w:val="00DA15E4"/>
    <w:rsid w:val="00DA2758"/>
    <w:rsid w:val="00DA5562"/>
    <w:rsid w:val="00DB09B5"/>
    <w:rsid w:val="00DC222B"/>
    <w:rsid w:val="00DC2B5D"/>
    <w:rsid w:val="00DC369C"/>
    <w:rsid w:val="00DC631B"/>
    <w:rsid w:val="00DD175F"/>
    <w:rsid w:val="00DD58A4"/>
    <w:rsid w:val="00DF3563"/>
    <w:rsid w:val="00E0047A"/>
    <w:rsid w:val="00E0106E"/>
    <w:rsid w:val="00E03514"/>
    <w:rsid w:val="00E03CD1"/>
    <w:rsid w:val="00E0552D"/>
    <w:rsid w:val="00E06248"/>
    <w:rsid w:val="00E06678"/>
    <w:rsid w:val="00E1449F"/>
    <w:rsid w:val="00E17901"/>
    <w:rsid w:val="00E353C3"/>
    <w:rsid w:val="00E37B5C"/>
    <w:rsid w:val="00E47109"/>
    <w:rsid w:val="00E530DF"/>
    <w:rsid w:val="00E552B9"/>
    <w:rsid w:val="00E565C9"/>
    <w:rsid w:val="00E655D2"/>
    <w:rsid w:val="00E70DD6"/>
    <w:rsid w:val="00E72FB4"/>
    <w:rsid w:val="00E76EF1"/>
    <w:rsid w:val="00E82D74"/>
    <w:rsid w:val="00E86B14"/>
    <w:rsid w:val="00EB5461"/>
    <w:rsid w:val="00EC1A05"/>
    <w:rsid w:val="00EC2AF2"/>
    <w:rsid w:val="00EC5E05"/>
    <w:rsid w:val="00EE71AE"/>
    <w:rsid w:val="00F039E0"/>
    <w:rsid w:val="00F120E5"/>
    <w:rsid w:val="00F130DE"/>
    <w:rsid w:val="00F22BEA"/>
    <w:rsid w:val="00F23E6F"/>
    <w:rsid w:val="00F26E98"/>
    <w:rsid w:val="00F32CA9"/>
    <w:rsid w:val="00F332EE"/>
    <w:rsid w:val="00F33C70"/>
    <w:rsid w:val="00F55114"/>
    <w:rsid w:val="00F555A6"/>
    <w:rsid w:val="00F6066F"/>
    <w:rsid w:val="00F63CA3"/>
    <w:rsid w:val="00F83360"/>
    <w:rsid w:val="00F93FCB"/>
    <w:rsid w:val="00FA5A48"/>
    <w:rsid w:val="00FA63D0"/>
    <w:rsid w:val="00FB13C7"/>
    <w:rsid w:val="00FB1DC5"/>
    <w:rsid w:val="00FC0F9E"/>
    <w:rsid w:val="00FC2F4A"/>
    <w:rsid w:val="00FC7F83"/>
    <w:rsid w:val="00FE2792"/>
    <w:rsid w:val="00FE3F77"/>
    <w:rsid w:val="1505F5BC"/>
    <w:rsid w:val="15B61126"/>
    <w:rsid w:val="15EA0790"/>
    <w:rsid w:val="17EFB259"/>
    <w:rsid w:val="5D4DF965"/>
    <w:rsid w:val="63DA0FC2"/>
    <w:rsid w:val="67B198EA"/>
    <w:rsid w:val="69B770A7"/>
    <w:rsid w:val="7B0C5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5B46"/>
  <w15:docId w15:val="{D5DFE7FA-844C-45A6-BAD3-B53420EF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3944"/>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E3944"/>
    <w:rPr>
      <w:rFonts w:ascii="Segoe UI" w:hAnsi="Segoe UI"/>
      <w:sz w:val="18"/>
      <w:szCs w:val="18"/>
    </w:rPr>
  </w:style>
  <w:style w:type="table" w:styleId="TableGrid">
    <w:name w:val="Table Grid"/>
    <w:basedOn w:val="TableNormal"/>
    <w:uiPriority w:val="39"/>
    <w:rsid w:val="009F6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6751"/>
    <w:rPr>
      <w:color w:val="0563C1" w:themeColor="hyperlink"/>
      <w:u w:val="single"/>
    </w:rPr>
  </w:style>
  <w:style w:type="paragraph" w:styleId="NoSpacing">
    <w:name w:val="No Spacing"/>
    <w:uiPriority w:val="1"/>
    <w:qFormat/>
    <w:rsid w:val="00A93513"/>
    <w:pPr>
      <w:spacing w:after="0" w:line="240" w:lineRule="auto"/>
    </w:pPr>
    <w:rPr>
      <w:rFonts w:ascii="Calibri" w:eastAsia="Calibri" w:hAnsi="Calibri" w:cs="Times New Roman"/>
      <w:lang w:val="en-US"/>
    </w:rPr>
  </w:style>
  <w:style w:type="character" w:styleId="UnresolvedMention">
    <w:name w:val="Unresolved Mention"/>
    <w:basedOn w:val="DefaultParagraphFont"/>
    <w:uiPriority w:val="99"/>
    <w:semiHidden/>
    <w:unhideWhenUsed/>
    <w:rsid w:val="00D56401"/>
    <w:rPr>
      <w:color w:val="605E5C"/>
      <w:shd w:val="clear" w:color="auto" w:fill="E1DFDD"/>
    </w:rPr>
  </w:style>
  <w:style w:type="paragraph" w:styleId="ListParagraph">
    <w:name w:val="List Paragraph"/>
    <w:basedOn w:val="Normal"/>
    <w:uiPriority w:val="34"/>
    <w:qFormat/>
    <w:rsid w:val="00570217"/>
    <w:pPr>
      <w:ind w:left="720"/>
      <w:contextualSpacing/>
    </w:pPr>
  </w:style>
  <w:style w:type="paragraph" w:customStyle="1" w:styleId="paragraph">
    <w:name w:val="paragraph"/>
    <w:basedOn w:val="Normal"/>
    <w:rsid w:val="00DC36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C369C"/>
  </w:style>
  <w:style w:type="character" w:customStyle="1" w:styleId="eop">
    <w:name w:val="eop"/>
    <w:basedOn w:val="DefaultParagraphFont"/>
    <w:rsid w:val="00DC369C"/>
  </w:style>
  <w:style w:type="paragraph" w:styleId="NormalWeb">
    <w:name w:val="Normal (Web)"/>
    <w:basedOn w:val="Normal"/>
    <w:uiPriority w:val="99"/>
    <w:semiHidden/>
    <w:unhideWhenUsed/>
    <w:rsid w:val="000D7B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F4C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CB4"/>
  </w:style>
  <w:style w:type="paragraph" w:styleId="Footer">
    <w:name w:val="footer"/>
    <w:basedOn w:val="Normal"/>
    <w:link w:val="FooterChar"/>
    <w:uiPriority w:val="99"/>
    <w:unhideWhenUsed/>
    <w:rsid w:val="004F4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CB4"/>
  </w:style>
  <w:style w:type="character" w:styleId="FollowedHyperlink">
    <w:name w:val="FollowedHyperlink"/>
    <w:basedOn w:val="DefaultParagraphFont"/>
    <w:uiPriority w:val="99"/>
    <w:semiHidden/>
    <w:unhideWhenUsed/>
    <w:rsid w:val="00D570C9"/>
    <w:rPr>
      <w:color w:val="954F72" w:themeColor="followedHyperlink"/>
      <w:u w:val="single"/>
    </w:rPr>
  </w:style>
  <w:style w:type="character" w:styleId="Emphasis">
    <w:name w:val="Emphasis"/>
    <w:basedOn w:val="DefaultParagraphFont"/>
    <w:uiPriority w:val="20"/>
    <w:qFormat/>
    <w:rsid w:val="003D4E01"/>
    <w:rPr>
      <w:i/>
      <w:iCs/>
    </w:rPr>
  </w:style>
  <w:style w:type="character" w:styleId="Strong">
    <w:name w:val="Strong"/>
    <w:basedOn w:val="DefaultParagraphFont"/>
    <w:uiPriority w:val="22"/>
    <w:qFormat/>
    <w:rsid w:val="00B251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0969">
      <w:bodyDiv w:val="1"/>
      <w:marLeft w:val="0"/>
      <w:marRight w:val="0"/>
      <w:marTop w:val="0"/>
      <w:marBottom w:val="0"/>
      <w:divBdr>
        <w:top w:val="none" w:sz="0" w:space="0" w:color="auto"/>
        <w:left w:val="none" w:sz="0" w:space="0" w:color="auto"/>
        <w:bottom w:val="none" w:sz="0" w:space="0" w:color="auto"/>
        <w:right w:val="none" w:sz="0" w:space="0" w:color="auto"/>
      </w:divBdr>
      <w:divsChild>
        <w:div w:id="1982996833">
          <w:marLeft w:val="0"/>
          <w:marRight w:val="0"/>
          <w:marTop w:val="0"/>
          <w:marBottom w:val="0"/>
          <w:divBdr>
            <w:top w:val="none" w:sz="0" w:space="0" w:color="auto"/>
            <w:left w:val="none" w:sz="0" w:space="0" w:color="auto"/>
            <w:bottom w:val="none" w:sz="0" w:space="0" w:color="auto"/>
            <w:right w:val="none" w:sz="0" w:space="0" w:color="auto"/>
          </w:divBdr>
        </w:div>
        <w:div w:id="460997845">
          <w:marLeft w:val="0"/>
          <w:marRight w:val="0"/>
          <w:marTop w:val="0"/>
          <w:marBottom w:val="0"/>
          <w:divBdr>
            <w:top w:val="none" w:sz="0" w:space="0" w:color="auto"/>
            <w:left w:val="none" w:sz="0" w:space="0" w:color="auto"/>
            <w:bottom w:val="none" w:sz="0" w:space="0" w:color="auto"/>
            <w:right w:val="none" w:sz="0" w:space="0" w:color="auto"/>
          </w:divBdr>
        </w:div>
        <w:div w:id="699278348">
          <w:marLeft w:val="0"/>
          <w:marRight w:val="0"/>
          <w:marTop w:val="0"/>
          <w:marBottom w:val="0"/>
          <w:divBdr>
            <w:top w:val="none" w:sz="0" w:space="0" w:color="auto"/>
            <w:left w:val="none" w:sz="0" w:space="0" w:color="auto"/>
            <w:bottom w:val="none" w:sz="0" w:space="0" w:color="auto"/>
            <w:right w:val="none" w:sz="0" w:space="0" w:color="auto"/>
          </w:divBdr>
        </w:div>
        <w:div w:id="36009691">
          <w:marLeft w:val="0"/>
          <w:marRight w:val="0"/>
          <w:marTop w:val="0"/>
          <w:marBottom w:val="0"/>
          <w:divBdr>
            <w:top w:val="none" w:sz="0" w:space="0" w:color="auto"/>
            <w:left w:val="none" w:sz="0" w:space="0" w:color="auto"/>
            <w:bottom w:val="none" w:sz="0" w:space="0" w:color="auto"/>
            <w:right w:val="none" w:sz="0" w:space="0" w:color="auto"/>
          </w:divBdr>
        </w:div>
        <w:div w:id="1245797981">
          <w:marLeft w:val="0"/>
          <w:marRight w:val="0"/>
          <w:marTop w:val="0"/>
          <w:marBottom w:val="0"/>
          <w:divBdr>
            <w:top w:val="none" w:sz="0" w:space="0" w:color="auto"/>
            <w:left w:val="none" w:sz="0" w:space="0" w:color="auto"/>
            <w:bottom w:val="none" w:sz="0" w:space="0" w:color="auto"/>
            <w:right w:val="none" w:sz="0" w:space="0" w:color="auto"/>
          </w:divBdr>
        </w:div>
        <w:div w:id="762801036">
          <w:marLeft w:val="0"/>
          <w:marRight w:val="0"/>
          <w:marTop w:val="0"/>
          <w:marBottom w:val="0"/>
          <w:divBdr>
            <w:top w:val="none" w:sz="0" w:space="0" w:color="auto"/>
            <w:left w:val="none" w:sz="0" w:space="0" w:color="auto"/>
            <w:bottom w:val="none" w:sz="0" w:space="0" w:color="auto"/>
            <w:right w:val="none" w:sz="0" w:space="0" w:color="auto"/>
          </w:divBdr>
        </w:div>
        <w:div w:id="2109500217">
          <w:marLeft w:val="0"/>
          <w:marRight w:val="0"/>
          <w:marTop w:val="0"/>
          <w:marBottom w:val="0"/>
          <w:divBdr>
            <w:top w:val="none" w:sz="0" w:space="0" w:color="auto"/>
            <w:left w:val="none" w:sz="0" w:space="0" w:color="auto"/>
            <w:bottom w:val="none" w:sz="0" w:space="0" w:color="auto"/>
            <w:right w:val="none" w:sz="0" w:space="0" w:color="auto"/>
          </w:divBdr>
        </w:div>
        <w:div w:id="282924907">
          <w:marLeft w:val="0"/>
          <w:marRight w:val="0"/>
          <w:marTop w:val="0"/>
          <w:marBottom w:val="0"/>
          <w:divBdr>
            <w:top w:val="none" w:sz="0" w:space="0" w:color="auto"/>
            <w:left w:val="none" w:sz="0" w:space="0" w:color="auto"/>
            <w:bottom w:val="none" w:sz="0" w:space="0" w:color="auto"/>
            <w:right w:val="none" w:sz="0" w:space="0" w:color="auto"/>
          </w:divBdr>
        </w:div>
      </w:divsChild>
    </w:div>
    <w:div w:id="387385431">
      <w:bodyDiv w:val="1"/>
      <w:marLeft w:val="0"/>
      <w:marRight w:val="0"/>
      <w:marTop w:val="0"/>
      <w:marBottom w:val="0"/>
      <w:divBdr>
        <w:top w:val="none" w:sz="0" w:space="0" w:color="auto"/>
        <w:left w:val="none" w:sz="0" w:space="0" w:color="auto"/>
        <w:bottom w:val="none" w:sz="0" w:space="0" w:color="auto"/>
        <w:right w:val="none" w:sz="0" w:space="0" w:color="auto"/>
      </w:divBdr>
    </w:div>
    <w:div w:id="114473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northrigton.typingclub.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rhs.org.uk/education-learning/school-gardening/resources/food-growing/month-by-month-guide-to-food-growing-autumn-ter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oxfordowl.co.uk/logi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lay.ttrockstars.com/auth/school/student" TargetMode="External"/><Relationship Id="rId20" Type="http://schemas.openxmlformats.org/officeDocument/2006/relationships/hyperlink" Target="https://whiteroseeducation.com/parent-pupil-resources/maths/home-learning?year=year-1-n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asnrfellowship.ycst.co.uk/wp-content/uploads/2023/04/Homework-and-Learning-at-Home-Sept-2022-.pdf" TargetMode="External"/><Relationship Id="rId5" Type="http://schemas.openxmlformats.org/officeDocument/2006/relationships/webSettings" Target="webSettings.xml"/><Relationship Id="rId15" Type="http://schemas.openxmlformats.org/officeDocument/2006/relationships/hyperlink" Target="https://www.oxfordowl.co.uk/login" TargetMode="External"/><Relationship Id="rId23" Type="http://schemas.openxmlformats.org/officeDocument/2006/relationships/hyperlink" Target="https://www.oxfordowl.co.uk/for-home/find-a-book/library-page/?view=image&amp;query=&amp;type=book&amp;age_group=Age+9-11&amp;level=&amp;level_select=&amp;book_type=&amp;series=" TargetMode="External"/><Relationship Id="rId10" Type="http://schemas.openxmlformats.org/officeDocument/2006/relationships/image" Target="media/image3.png"/><Relationship Id="rId19" Type="http://schemas.openxmlformats.org/officeDocument/2006/relationships/hyperlink" Target="https://www.bbc.co.uk/bitesize/topics/zf2f9j6/articles/z3c6t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trockstars.com/wp-content/uploads/2023/08/TTRS-Parent-Guide.pdf" TargetMode="External"/><Relationship Id="rId22" Type="http://schemas.openxmlformats.org/officeDocument/2006/relationships/hyperlink" Target="https://www.bbc.co.uk/bitesize/levels/zbr9w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A3BCE-ACAF-4EB3-ADF8-8467386E3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1525</Words>
  <Characters>8696</Characters>
  <Application>Microsoft Office Word</Application>
  <DocSecurity>0</DocSecurity>
  <Lines>72</Lines>
  <Paragraphs>20</Paragraphs>
  <ScaleCrop>false</ScaleCrop>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Honey</dc:creator>
  <cp:lastModifiedBy>K.Ellis</cp:lastModifiedBy>
  <cp:revision>2</cp:revision>
  <cp:lastPrinted>2026-01-03T12:00:00Z</cp:lastPrinted>
  <dcterms:created xsi:type="dcterms:W3CDTF">2026-09-02T17:34:00Z</dcterms:created>
  <dcterms:modified xsi:type="dcterms:W3CDTF">2026-09-02T17:34:00Z</dcterms:modified>
</cp:coreProperties>
</file>